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48AB" w14:textId="14456015" w:rsidR="008C5A7C" w:rsidRPr="003E2B5E" w:rsidRDefault="00B7423D" w:rsidP="00ED1C47">
      <w:pPr>
        <w:pStyle w:val="Heading1"/>
        <w:spacing w:after="0"/>
        <w:rPr>
          <w:rFonts w:ascii="Calibri" w:hAnsi="Calibri" w:cs="Calibri"/>
          <w:b w:val="0"/>
          <w:sz w:val="20"/>
          <w:szCs w:val="20"/>
        </w:rPr>
      </w:pPr>
      <w:r>
        <w:rPr>
          <w:noProof/>
        </w:rPr>
        <w:drawing>
          <wp:anchor distT="0" distB="0" distL="114300" distR="114300" simplePos="0" relativeHeight="251661312" behindDoc="0" locked="0" layoutInCell="1" allowOverlap="1" wp14:anchorId="20512DC1" wp14:editId="735684A4">
            <wp:simplePos x="0" y="0"/>
            <wp:positionH relativeFrom="column">
              <wp:posOffset>5803265</wp:posOffset>
            </wp:positionH>
            <wp:positionV relativeFrom="paragraph">
              <wp:posOffset>55880</wp:posOffset>
            </wp:positionV>
            <wp:extent cx="914400" cy="12217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21740"/>
                    </a:xfrm>
                    <a:prstGeom prst="rect">
                      <a:avLst/>
                    </a:prstGeom>
                    <a:noFill/>
                    <a:ln>
                      <a:noFill/>
                    </a:ln>
                  </pic:spPr>
                </pic:pic>
              </a:graphicData>
            </a:graphic>
          </wp:anchor>
        </w:drawing>
      </w:r>
    </w:p>
    <w:tbl>
      <w:tblPr>
        <w:tblpPr w:leftFromText="180" w:rightFromText="180" w:vertAnchor="text" w:tblpY="1"/>
        <w:tblOverlap w:val="never"/>
        <w:tblW w:w="0" w:type="auto"/>
        <w:tblLook w:val="01E0" w:firstRow="1" w:lastRow="1" w:firstColumn="1" w:lastColumn="1" w:noHBand="0" w:noVBand="0"/>
      </w:tblPr>
      <w:tblGrid>
        <w:gridCol w:w="1134"/>
        <w:gridCol w:w="8080"/>
      </w:tblGrid>
      <w:tr w:rsidR="008C5A7C" w:rsidRPr="00C05B8F" w14:paraId="3E9FFA31" w14:textId="77777777" w:rsidTr="00523FE7">
        <w:tc>
          <w:tcPr>
            <w:tcW w:w="1134" w:type="dxa"/>
            <w:shd w:val="clear" w:color="auto" w:fill="auto"/>
          </w:tcPr>
          <w:p w14:paraId="2127B718" w14:textId="77777777" w:rsidR="008C5A7C" w:rsidRPr="00C05B8F" w:rsidRDefault="008C5A7C" w:rsidP="008C5A7C">
            <w:pPr>
              <w:spacing w:after="0"/>
              <w:jc w:val="both"/>
              <w:rPr>
                <w:rFonts w:ascii="Calibri" w:hAnsi="Calibri" w:cs="Calibri"/>
                <w:b/>
                <w:sz w:val="24"/>
                <w:szCs w:val="24"/>
              </w:rPr>
            </w:pPr>
            <w:r w:rsidRPr="00C05B8F">
              <w:rPr>
                <w:rFonts w:ascii="Calibri" w:hAnsi="Calibri" w:cs="Calibri"/>
                <w:b/>
                <w:sz w:val="24"/>
                <w:szCs w:val="24"/>
              </w:rPr>
              <w:t>TITLE:</w:t>
            </w:r>
          </w:p>
        </w:tc>
        <w:tc>
          <w:tcPr>
            <w:tcW w:w="8080" w:type="dxa"/>
            <w:shd w:val="clear" w:color="auto" w:fill="auto"/>
          </w:tcPr>
          <w:p w14:paraId="0BA7C793" w14:textId="18A53094" w:rsidR="008C5A7C" w:rsidRPr="00C816D1" w:rsidRDefault="00ED1C47" w:rsidP="008C5A7C">
            <w:pPr>
              <w:spacing w:after="0"/>
              <w:jc w:val="both"/>
              <w:rPr>
                <w:b/>
                <w:bCs/>
              </w:rPr>
            </w:pPr>
            <w:r>
              <w:rPr>
                <w:b/>
                <w:bCs/>
              </w:rPr>
              <w:t xml:space="preserve">BRIEFING: </w:t>
            </w:r>
            <w:r w:rsidR="00023F32" w:rsidRPr="00023F32">
              <w:rPr>
                <w:b/>
                <w:bCs/>
              </w:rPr>
              <w:t>C</w:t>
            </w:r>
            <w:r w:rsidR="00C816D1">
              <w:rPr>
                <w:b/>
                <w:bCs/>
              </w:rPr>
              <w:t xml:space="preserve">SPR Panel </w:t>
            </w:r>
            <w:r w:rsidR="00FC76BD">
              <w:rPr>
                <w:b/>
                <w:bCs/>
              </w:rPr>
              <w:t>A</w:t>
            </w:r>
            <w:r w:rsidR="00023F32" w:rsidRPr="00023F32">
              <w:rPr>
                <w:b/>
                <w:bCs/>
              </w:rPr>
              <w:t xml:space="preserve">nnual </w:t>
            </w:r>
            <w:r w:rsidR="00FC76BD">
              <w:rPr>
                <w:b/>
                <w:bCs/>
              </w:rPr>
              <w:t>R</w:t>
            </w:r>
            <w:r w:rsidR="00023F32" w:rsidRPr="00023F32">
              <w:rPr>
                <w:b/>
                <w:bCs/>
              </w:rPr>
              <w:t>eport 2020</w:t>
            </w:r>
          </w:p>
        </w:tc>
      </w:tr>
      <w:tr w:rsidR="008C5A7C" w:rsidRPr="00C05B8F" w14:paraId="75D7415C" w14:textId="77777777" w:rsidTr="00523FE7">
        <w:tc>
          <w:tcPr>
            <w:tcW w:w="1134" w:type="dxa"/>
            <w:shd w:val="clear" w:color="auto" w:fill="auto"/>
          </w:tcPr>
          <w:p w14:paraId="1A4DEE96" w14:textId="77777777" w:rsidR="008C5A7C" w:rsidRPr="00C05B8F" w:rsidRDefault="008C5A7C" w:rsidP="008C5A7C">
            <w:pPr>
              <w:spacing w:after="0"/>
              <w:jc w:val="both"/>
              <w:rPr>
                <w:rFonts w:ascii="Calibri" w:hAnsi="Calibri" w:cs="Calibri"/>
                <w:b/>
                <w:sz w:val="24"/>
                <w:szCs w:val="24"/>
              </w:rPr>
            </w:pPr>
            <w:r w:rsidRPr="00C05B8F">
              <w:rPr>
                <w:rFonts w:ascii="Calibri" w:hAnsi="Calibri" w:cs="Calibri"/>
                <w:b/>
                <w:sz w:val="24"/>
                <w:szCs w:val="24"/>
              </w:rPr>
              <w:t>DATE:</w:t>
            </w:r>
          </w:p>
        </w:tc>
        <w:tc>
          <w:tcPr>
            <w:tcW w:w="8080" w:type="dxa"/>
            <w:shd w:val="clear" w:color="auto" w:fill="auto"/>
          </w:tcPr>
          <w:p w14:paraId="3AC6C097" w14:textId="0CE83B04" w:rsidR="008C5A7C" w:rsidRPr="00C05B8F" w:rsidRDefault="00EC2D4A" w:rsidP="008C5A7C">
            <w:pPr>
              <w:spacing w:after="0"/>
              <w:jc w:val="both"/>
              <w:rPr>
                <w:rFonts w:ascii="Calibri" w:hAnsi="Calibri" w:cs="Calibri"/>
                <w:sz w:val="24"/>
                <w:szCs w:val="24"/>
              </w:rPr>
            </w:pPr>
            <w:r>
              <w:rPr>
                <w:rFonts w:ascii="Calibri" w:hAnsi="Calibri" w:cs="Calibri"/>
                <w:sz w:val="24"/>
                <w:szCs w:val="24"/>
              </w:rPr>
              <w:t>22</w:t>
            </w:r>
            <w:r w:rsidRPr="00EC2D4A">
              <w:rPr>
                <w:rFonts w:ascii="Calibri" w:hAnsi="Calibri" w:cs="Calibri"/>
                <w:sz w:val="24"/>
                <w:szCs w:val="24"/>
                <w:vertAlign w:val="superscript"/>
              </w:rPr>
              <w:t>nd</w:t>
            </w:r>
            <w:r>
              <w:rPr>
                <w:rFonts w:ascii="Calibri" w:hAnsi="Calibri" w:cs="Calibri"/>
                <w:sz w:val="24"/>
                <w:szCs w:val="24"/>
              </w:rPr>
              <w:t xml:space="preserve"> June 2021</w:t>
            </w:r>
          </w:p>
        </w:tc>
      </w:tr>
    </w:tbl>
    <w:p w14:paraId="091A21C1" w14:textId="7398BBF9" w:rsidR="008C5A7C" w:rsidRDefault="008C5A7C" w:rsidP="008C5A7C">
      <w:pPr>
        <w:spacing w:after="0"/>
        <w:jc w:val="both"/>
        <w:rPr>
          <w:rFonts w:ascii="Calibri" w:hAnsi="Calibri" w:cs="Calibri"/>
          <w:b/>
          <w:sz w:val="24"/>
          <w:szCs w:val="24"/>
        </w:rPr>
      </w:pPr>
      <w:r>
        <w:rPr>
          <w:rFonts w:ascii="Calibri" w:hAnsi="Calibri" w:cs="Calibri"/>
          <w:b/>
          <w:sz w:val="24"/>
          <w:szCs w:val="24"/>
        </w:rPr>
        <w:tab/>
      </w:r>
    </w:p>
    <w:p w14:paraId="4482018B" w14:textId="5B1C02E9" w:rsidR="008C5A7C" w:rsidRDefault="003E06A7" w:rsidP="003E06A7">
      <w:pPr>
        <w:shd w:val="clear" w:color="auto" w:fill="D9E2F3" w:themeFill="accent1" w:themeFillTint="33"/>
        <w:spacing w:after="0" w:line="240" w:lineRule="auto"/>
        <w:jc w:val="both"/>
      </w:pPr>
      <w:r w:rsidRPr="003E06A7">
        <w:rPr>
          <w:b/>
          <w:bCs/>
        </w:rPr>
        <w:t>A summary of key messages from the Child Safeguarding Practice Review Panel’s annual report looking at rapid reviews, local child safeguarding practice reviews and serious case reviews in England during 2020.</w:t>
      </w:r>
    </w:p>
    <w:p w14:paraId="69E6289B" w14:textId="5CA89483" w:rsidR="003E06A7" w:rsidRDefault="003E06A7" w:rsidP="008C5A7C">
      <w:pPr>
        <w:spacing w:after="0" w:line="240" w:lineRule="auto"/>
        <w:jc w:val="both"/>
      </w:pPr>
    </w:p>
    <w:p w14:paraId="58406686" w14:textId="34DD0445" w:rsidR="005109DC" w:rsidRPr="008938EC" w:rsidRDefault="005109DC" w:rsidP="008938EC">
      <w:pPr>
        <w:pStyle w:val="Heading1"/>
      </w:pPr>
      <w:r w:rsidRPr="008938EC">
        <w:t xml:space="preserve">Background to the report </w:t>
      </w:r>
    </w:p>
    <w:p w14:paraId="39AA1818" w14:textId="77777777" w:rsidR="005109DC" w:rsidRPr="005109DC" w:rsidRDefault="005109DC" w:rsidP="005109DC">
      <w:pPr>
        <w:spacing w:after="0" w:line="240" w:lineRule="auto"/>
        <w:jc w:val="both"/>
      </w:pPr>
      <w:r w:rsidRPr="005109DC">
        <w:t xml:space="preserve">The Child Safeguarding Practice Review Panel are responsible for identifying and overseeing the review of serious child safeguarding cases that raise issues of complex or national importance in England. </w:t>
      </w:r>
    </w:p>
    <w:p w14:paraId="671A238A" w14:textId="77777777" w:rsidR="005109DC" w:rsidRDefault="005109DC" w:rsidP="005109DC">
      <w:pPr>
        <w:spacing w:after="0" w:line="240" w:lineRule="auto"/>
        <w:jc w:val="both"/>
      </w:pPr>
    </w:p>
    <w:p w14:paraId="4D6B1C65" w14:textId="604C3856" w:rsidR="005109DC" w:rsidRPr="005109DC" w:rsidRDefault="005109DC" w:rsidP="005109DC">
      <w:pPr>
        <w:spacing w:after="0" w:line="240" w:lineRule="auto"/>
        <w:jc w:val="both"/>
      </w:pPr>
      <w:r w:rsidRPr="005109DC">
        <w:t xml:space="preserve">Following a serious safeguarding incident, local safeguarding partners are required to submit a rapid review to the Panel within 15 working days. This should set out, in detail, the circumstances of the event. </w:t>
      </w:r>
    </w:p>
    <w:p w14:paraId="51A07042" w14:textId="77777777" w:rsidR="005109DC" w:rsidRDefault="005109DC" w:rsidP="005109DC">
      <w:pPr>
        <w:spacing w:after="0" w:line="240" w:lineRule="auto"/>
        <w:jc w:val="both"/>
      </w:pPr>
    </w:p>
    <w:p w14:paraId="4A5646B2" w14:textId="672B4FE5" w:rsidR="003E06A7" w:rsidRDefault="005109DC" w:rsidP="005109DC">
      <w:pPr>
        <w:spacing w:after="0" w:line="240" w:lineRule="auto"/>
        <w:jc w:val="both"/>
      </w:pPr>
      <w:r w:rsidRPr="005109DC">
        <w:t xml:space="preserve">Local child safeguarding practice reviews (LCSPRs) are commissioned by safeguarding partners in response to a serious safeguarding incident. They provide learning </w:t>
      </w:r>
      <w:proofErr w:type="gramStart"/>
      <w:r w:rsidRPr="005109DC">
        <w:t>in order to</w:t>
      </w:r>
      <w:proofErr w:type="gramEnd"/>
      <w:r w:rsidRPr="005109DC">
        <w:t xml:space="preserve"> avoid similar incidents occurring in the future. The system of rapid reviews and LCSPRs replaced serious case reviews following a transition period, which ended in September 2019.</w:t>
      </w:r>
    </w:p>
    <w:p w14:paraId="03A4ED52" w14:textId="69311032" w:rsidR="00E86FA5" w:rsidRDefault="00E86FA5" w:rsidP="005109DC">
      <w:pPr>
        <w:spacing w:after="0" w:line="240" w:lineRule="auto"/>
        <w:jc w:val="both"/>
      </w:pPr>
    </w:p>
    <w:p w14:paraId="7EAE0CA5" w14:textId="5704721D" w:rsidR="00E86FA5" w:rsidRDefault="00E86FA5" w:rsidP="00E86FA5">
      <w:pPr>
        <w:spacing w:after="0" w:line="240" w:lineRule="auto"/>
        <w:jc w:val="both"/>
      </w:pPr>
      <w:r w:rsidRPr="00E86FA5">
        <w:t xml:space="preserve">This is the Panel’s second annual report (Child Safeguarding Practice Review Panel, 2021). It highlights the key messages from a range of sources including: </w:t>
      </w:r>
    </w:p>
    <w:p w14:paraId="609AA178" w14:textId="273157C1" w:rsidR="009D4C0E" w:rsidRDefault="009D4C0E" w:rsidP="00E86FA5">
      <w:pPr>
        <w:spacing w:after="0" w:line="240" w:lineRule="auto"/>
        <w:jc w:val="both"/>
      </w:pPr>
    </w:p>
    <w:p w14:paraId="2B0054D1" w14:textId="3231CE2A" w:rsidR="009D4C0E" w:rsidRPr="00E86FA5" w:rsidRDefault="009D4C0E" w:rsidP="00E86FA5">
      <w:pPr>
        <w:spacing w:after="0" w:line="240" w:lineRule="auto"/>
        <w:jc w:val="both"/>
      </w:pPr>
      <w:r>
        <w:rPr>
          <w:noProof/>
        </w:rPr>
        <w:drawing>
          <wp:inline distT="0" distB="0" distL="0" distR="0" wp14:anchorId="3BBEFF85" wp14:editId="68A9603D">
            <wp:extent cx="6486525" cy="876300"/>
            <wp:effectExtent l="0" t="0" r="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725BEA6" w14:textId="77777777" w:rsidR="00E86FA5" w:rsidRPr="00E86FA5" w:rsidRDefault="00E86FA5" w:rsidP="00E86FA5">
      <w:pPr>
        <w:spacing w:after="0" w:line="240" w:lineRule="auto"/>
        <w:jc w:val="both"/>
      </w:pPr>
    </w:p>
    <w:p w14:paraId="1A472ADA" w14:textId="294B142C" w:rsidR="00E86FA5" w:rsidRPr="009D4C0E" w:rsidRDefault="00E86FA5" w:rsidP="00E86FA5">
      <w:pPr>
        <w:spacing w:after="0" w:line="240" w:lineRule="auto"/>
        <w:jc w:val="both"/>
        <w:rPr>
          <w:b/>
          <w:bCs/>
        </w:rPr>
      </w:pPr>
      <w:r w:rsidRPr="009D4C0E">
        <w:rPr>
          <w:b/>
          <w:bCs/>
        </w:rPr>
        <w:t>National reviews, thematic analysis and commissioned reports also formed the evidence base for this annual report.</w:t>
      </w:r>
    </w:p>
    <w:p w14:paraId="40519B99" w14:textId="15CB1E97" w:rsidR="00F7493A" w:rsidRDefault="00F7493A" w:rsidP="00E86FA5">
      <w:pPr>
        <w:spacing w:after="0" w:line="240" w:lineRule="auto"/>
        <w:jc w:val="both"/>
      </w:pPr>
    </w:p>
    <w:p w14:paraId="2C6150D0" w14:textId="460599EC" w:rsidR="00F7493A" w:rsidRPr="00DA6D0F" w:rsidRDefault="00F7493A" w:rsidP="008938EC">
      <w:pPr>
        <w:pStyle w:val="Heading1"/>
      </w:pPr>
      <w:r w:rsidRPr="00DA6D0F">
        <w:t>Serious incident notifications</w:t>
      </w:r>
    </w:p>
    <w:p w14:paraId="5FEECCDF" w14:textId="28ADAB4D" w:rsidR="00F7493A" w:rsidRPr="00F7493A" w:rsidRDefault="00DA6D0F" w:rsidP="00F7493A">
      <w:r w:rsidRPr="00DA6D0F">
        <w:t xml:space="preserve">The Panel received </w:t>
      </w:r>
      <w:r w:rsidRPr="009D4C0E">
        <w:rPr>
          <w:b/>
          <w:bCs/>
        </w:rPr>
        <w:t>482</w:t>
      </w:r>
      <w:r w:rsidRPr="00DA6D0F">
        <w:t xml:space="preserve"> serious incident notifications between 1 January and 31 December 2020, relating to 514 children.</w:t>
      </w:r>
    </w:p>
    <w:p w14:paraId="33D384D2" w14:textId="5EE593C0" w:rsidR="00F7493A" w:rsidRPr="00DA6D0F" w:rsidRDefault="00DA6D0F" w:rsidP="008938EC">
      <w:pPr>
        <w:pStyle w:val="Heading2"/>
      </w:pPr>
      <w:r w:rsidRPr="00DA6D0F">
        <w:t xml:space="preserve">Age, </w:t>
      </w:r>
      <w:proofErr w:type="gramStart"/>
      <w:r w:rsidRPr="00DA6D0F">
        <w:t>gender</w:t>
      </w:r>
      <w:proofErr w:type="gramEnd"/>
      <w:r w:rsidRPr="00DA6D0F">
        <w:t xml:space="preserve"> and ethnicity of children</w:t>
      </w:r>
    </w:p>
    <w:p w14:paraId="3DAAD9DA" w14:textId="34D6B41C" w:rsidR="00E158D7" w:rsidRDefault="00FE7547" w:rsidP="00E158D7">
      <w:r>
        <w:t xml:space="preserve">Of the </w:t>
      </w:r>
      <w:r w:rsidRPr="005B79BF">
        <w:rPr>
          <w:b/>
          <w:bCs/>
        </w:rPr>
        <w:t>514</w:t>
      </w:r>
      <w:r>
        <w:t xml:space="preserve"> children and young people involved in serious incidents reported to the Panel:</w:t>
      </w:r>
    </w:p>
    <w:p w14:paraId="2BC8539D" w14:textId="0FE4F1AC" w:rsidR="00176BB9" w:rsidRDefault="00176BB9" w:rsidP="00E158D7">
      <w:r>
        <w:rPr>
          <w:noProof/>
        </w:rPr>
        <w:drawing>
          <wp:inline distT="0" distB="0" distL="0" distR="0" wp14:anchorId="5D1806CF" wp14:editId="40045508">
            <wp:extent cx="6591300" cy="2143125"/>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575FF1" w14:textId="77777777" w:rsidR="00F30000" w:rsidRDefault="00F30000">
      <w:pPr>
        <w:rPr>
          <w:rFonts w:asciiTheme="majorHAnsi" w:eastAsiaTheme="majorEastAsia" w:hAnsiTheme="majorHAnsi" w:cstheme="majorBidi"/>
          <w:color w:val="2F5496" w:themeColor="accent1" w:themeShade="BF"/>
          <w:sz w:val="26"/>
          <w:szCs w:val="26"/>
        </w:rPr>
      </w:pPr>
      <w:r>
        <w:br w:type="page"/>
      </w:r>
    </w:p>
    <w:p w14:paraId="636856F6" w14:textId="029A7A6D" w:rsidR="00F7493A" w:rsidRDefault="00FE7547" w:rsidP="008938EC">
      <w:pPr>
        <w:pStyle w:val="Heading2"/>
      </w:pPr>
      <w:r>
        <w:lastRenderedPageBreak/>
        <w:t>Child deaths</w:t>
      </w:r>
    </w:p>
    <w:p w14:paraId="501D435F" w14:textId="4D679803" w:rsidR="000E32D8" w:rsidRDefault="000E32D8" w:rsidP="000E32D8">
      <w:r>
        <w:t>206 fatal incidents were reported to the Panel, of which:</w:t>
      </w:r>
    </w:p>
    <w:p w14:paraId="1A3F85AE" w14:textId="7929C4A5" w:rsidR="00816926" w:rsidRDefault="00816926" w:rsidP="000E32D8">
      <w:r>
        <w:rPr>
          <w:noProof/>
        </w:rPr>
        <w:drawing>
          <wp:inline distT="0" distB="0" distL="0" distR="0" wp14:anchorId="5269E647" wp14:editId="234F3E45">
            <wp:extent cx="6591300" cy="3362325"/>
            <wp:effectExtent l="19050" t="19050" r="19050" b="285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7B1313C" w14:textId="78F1EFCE" w:rsidR="000E32D8" w:rsidRDefault="007114D9" w:rsidP="008938EC">
      <w:pPr>
        <w:pStyle w:val="Heading2"/>
      </w:pPr>
      <w:r w:rsidRPr="007114D9">
        <w:t>Non-fatal incidents</w:t>
      </w:r>
    </w:p>
    <w:p w14:paraId="12A44240" w14:textId="0E43E9E2" w:rsidR="00AF080D" w:rsidRDefault="00AF080D" w:rsidP="00AF080D">
      <w:r w:rsidRPr="00592E3E">
        <w:rPr>
          <w:b/>
          <w:bCs/>
        </w:rPr>
        <w:t>276</w:t>
      </w:r>
      <w:r w:rsidRPr="00592E3E">
        <w:t xml:space="preserve"> </w:t>
      </w:r>
      <w:r>
        <w:t>non-fatal incidents were reported to the Panel, of which:</w:t>
      </w:r>
    </w:p>
    <w:p w14:paraId="106B2C47" w14:textId="0311DAE9" w:rsidR="000179E0" w:rsidRDefault="005011EB" w:rsidP="00AF080D">
      <w:r>
        <w:rPr>
          <w:noProof/>
        </w:rPr>
        <w:drawing>
          <wp:inline distT="0" distB="0" distL="0" distR="0" wp14:anchorId="5F07D60A" wp14:editId="353F1FA8">
            <wp:extent cx="6534150" cy="4105275"/>
            <wp:effectExtent l="19050" t="19050" r="76200" b="285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169ED75" w14:textId="5B6F9130" w:rsidR="00AF080D" w:rsidRPr="008938EC" w:rsidRDefault="00AF080D" w:rsidP="008938EC">
      <w:pPr>
        <w:pStyle w:val="Heading2"/>
      </w:pPr>
      <w:r w:rsidRPr="008938EC">
        <w:t>Case characteristics</w:t>
      </w:r>
    </w:p>
    <w:p w14:paraId="27C76757" w14:textId="2C3290A2" w:rsidR="00AF080D" w:rsidRDefault="00AF080D" w:rsidP="00AF080D">
      <w:r>
        <w:t>Information on the context in which incidents occurred was also recorded for all 482 serious incident notifications. Common characteristics included:</w:t>
      </w:r>
    </w:p>
    <w:p w14:paraId="7C045C8F" w14:textId="77777777" w:rsidR="00F30000" w:rsidRDefault="00B5799F" w:rsidP="00F30000">
      <w:r>
        <w:rPr>
          <w:noProof/>
        </w:rPr>
        <w:lastRenderedPageBreak/>
        <w:drawing>
          <wp:inline distT="0" distB="0" distL="0" distR="0" wp14:anchorId="777AB110" wp14:editId="51AE3DE2">
            <wp:extent cx="6391275" cy="2609850"/>
            <wp:effectExtent l="38100" t="19050" r="4762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51E0C92" w14:textId="446F4705" w:rsidR="00194C14" w:rsidRDefault="00194C14" w:rsidP="00F30000">
      <w:pPr>
        <w:pStyle w:val="Heading1"/>
        <w:rPr>
          <w:noProof/>
        </w:rPr>
      </w:pPr>
      <w:r>
        <w:t>Coronavirus pandemic</w:t>
      </w:r>
    </w:p>
    <w:p w14:paraId="5CD4FB27" w14:textId="01BD136A" w:rsidR="00194C14" w:rsidRDefault="005B79BF" w:rsidP="00194C14">
      <w:r>
        <w:rPr>
          <w:noProof/>
        </w:rPr>
        <w:drawing>
          <wp:anchor distT="0" distB="0" distL="114300" distR="114300" simplePos="0" relativeHeight="251660288" behindDoc="1" locked="0" layoutInCell="1" allowOverlap="1" wp14:anchorId="377164BA" wp14:editId="6661EEE5">
            <wp:simplePos x="0" y="0"/>
            <wp:positionH relativeFrom="column">
              <wp:posOffset>-16510</wp:posOffset>
            </wp:positionH>
            <wp:positionV relativeFrom="paragraph">
              <wp:posOffset>254000</wp:posOffset>
            </wp:positionV>
            <wp:extent cx="6496050" cy="6162675"/>
            <wp:effectExtent l="38100" t="0" r="19050" b="0"/>
            <wp:wrapTight wrapText="bothSides">
              <wp:wrapPolygon edited="0">
                <wp:start x="-63" y="935"/>
                <wp:lineTo x="-127" y="3205"/>
                <wp:lineTo x="570" y="3205"/>
                <wp:lineTo x="570" y="4273"/>
                <wp:lineTo x="-127" y="4273"/>
                <wp:lineTo x="-127" y="8547"/>
                <wp:lineTo x="570" y="8547"/>
                <wp:lineTo x="570" y="9615"/>
                <wp:lineTo x="-127" y="9615"/>
                <wp:lineTo x="-63" y="14956"/>
                <wp:lineTo x="570" y="14956"/>
                <wp:lineTo x="570" y="16025"/>
                <wp:lineTo x="-127" y="16025"/>
                <wp:lineTo x="-127" y="18161"/>
                <wp:lineTo x="570" y="18161"/>
                <wp:lineTo x="570" y="20298"/>
                <wp:lineTo x="7094" y="20432"/>
                <wp:lineTo x="7665" y="20432"/>
                <wp:lineTo x="7665" y="20298"/>
                <wp:lineTo x="21093" y="19964"/>
                <wp:lineTo x="21093" y="19430"/>
                <wp:lineTo x="20587" y="19029"/>
                <wp:lineTo x="20903" y="18362"/>
                <wp:lineTo x="19003" y="18161"/>
                <wp:lineTo x="21600" y="17761"/>
                <wp:lineTo x="21600" y="16692"/>
                <wp:lineTo x="21283" y="16559"/>
                <wp:lineTo x="18496" y="16025"/>
                <wp:lineTo x="21283" y="15958"/>
                <wp:lineTo x="20840" y="15557"/>
                <wp:lineTo x="10705" y="14956"/>
                <wp:lineTo x="18750" y="14956"/>
                <wp:lineTo x="21600" y="14689"/>
                <wp:lineTo x="21600" y="12619"/>
                <wp:lineTo x="14886" y="12219"/>
                <wp:lineTo x="2787" y="11751"/>
                <wp:lineTo x="16343" y="11751"/>
                <wp:lineTo x="21600" y="11484"/>
                <wp:lineTo x="21600" y="9949"/>
                <wp:lineTo x="21093" y="9882"/>
                <wp:lineTo x="17039" y="9615"/>
                <wp:lineTo x="17483" y="9615"/>
                <wp:lineTo x="21347" y="8680"/>
                <wp:lineTo x="21410" y="8547"/>
                <wp:lineTo x="21600" y="7679"/>
                <wp:lineTo x="21600" y="7411"/>
                <wp:lineTo x="21283" y="7078"/>
                <wp:lineTo x="20460" y="6410"/>
                <wp:lineTo x="21600" y="5408"/>
                <wp:lineTo x="21600" y="4340"/>
                <wp:lineTo x="3040" y="4273"/>
                <wp:lineTo x="21093" y="4006"/>
                <wp:lineTo x="21093" y="3338"/>
                <wp:lineTo x="9945" y="3205"/>
                <wp:lineTo x="21600" y="2604"/>
                <wp:lineTo x="21600" y="935"/>
                <wp:lineTo x="-63" y="935"/>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00194C14">
        <w:t>The report also looks at the impact of the coronavirus pandemic on child safeguarding in 2020. Serious incident notifications to the Panel in the period April to September 2020 were 27% higher than the same period in 2019.</w:t>
      </w:r>
    </w:p>
    <w:p w14:paraId="2C2D1029" w14:textId="41415094" w:rsidR="00427593" w:rsidRDefault="00427593" w:rsidP="00194C14"/>
    <w:p w14:paraId="7CCEB74A" w14:textId="77777777" w:rsidR="005B79BF" w:rsidRDefault="005B79BF" w:rsidP="005B79BF"/>
    <w:p w14:paraId="73BFC613" w14:textId="77777777" w:rsidR="005B79BF" w:rsidRDefault="005B79BF" w:rsidP="005B79BF"/>
    <w:p w14:paraId="257E444B" w14:textId="77777777" w:rsidR="0076631D" w:rsidRDefault="0076631D">
      <w:pPr>
        <w:rPr>
          <w:rFonts w:asciiTheme="majorHAnsi" w:eastAsiaTheme="majorEastAsia" w:hAnsiTheme="majorHAnsi" w:cstheme="majorBidi"/>
          <w:b/>
          <w:bCs/>
          <w:color w:val="2F5496" w:themeColor="accent1" w:themeShade="BF"/>
          <w:sz w:val="28"/>
          <w:szCs w:val="28"/>
        </w:rPr>
      </w:pPr>
      <w:r>
        <w:br w:type="page"/>
      </w:r>
    </w:p>
    <w:p w14:paraId="5B4EF422" w14:textId="2308D91F" w:rsidR="003B608F" w:rsidRDefault="003B608F" w:rsidP="008938EC">
      <w:pPr>
        <w:pStyle w:val="Heading1"/>
      </w:pPr>
      <w:r>
        <w:lastRenderedPageBreak/>
        <w:t>Key practice themes and learning</w:t>
      </w:r>
    </w:p>
    <w:p w14:paraId="05259D41" w14:textId="0A735AA6" w:rsidR="003F1928" w:rsidRDefault="003B608F" w:rsidP="003B608F">
      <w:r>
        <w:t xml:space="preserve">The Panel has identified </w:t>
      </w:r>
      <w:r w:rsidRPr="004136E6">
        <w:rPr>
          <w:i/>
          <w:iCs/>
          <w:color w:val="4472C4" w:themeColor="accent1"/>
        </w:rPr>
        <w:t>six key practice themes</w:t>
      </w:r>
      <w:r w:rsidRPr="004136E6">
        <w:rPr>
          <w:color w:val="4472C4" w:themeColor="accent1"/>
        </w:rPr>
        <w:t xml:space="preserve"> </w:t>
      </w:r>
      <w:r>
        <w:t>to make a difference in reducing serious harm and preventing child deaths caused by abuse or neglect.</w:t>
      </w:r>
      <w:r w:rsidR="003F1928">
        <w:rPr>
          <w:noProof/>
        </w:rPr>
        <w:drawing>
          <wp:inline distT="0" distB="0" distL="0" distR="0" wp14:anchorId="2891FAED" wp14:editId="7C97D0CA">
            <wp:extent cx="6638925" cy="8143875"/>
            <wp:effectExtent l="0" t="0" r="2857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AF2D2B3" w14:textId="14947882" w:rsidR="00AB05DE" w:rsidRDefault="00AB05DE" w:rsidP="003B608F"/>
    <w:p w14:paraId="04E1A06A" w14:textId="77777777" w:rsidR="008D590B" w:rsidRDefault="008D590B" w:rsidP="008938EC">
      <w:pPr>
        <w:pStyle w:val="Heading1"/>
      </w:pPr>
      <w:r>
        <w:lastRenderedPageBreak/>
        <w:t>Work programme for 2021</w:t>
      </w:r>
    </w:p>
    <w:p w14:paraId="7CA882D1" w14:textId="4E84F531" w:rsidR="008D590B" w:rsidRDefault="008D590B" w:rsidP="008D590B">
      <w:r>
        <w:t>The Panel has agreed priorities which will inform and shape its work over the next one to two years.</w:t>
      </w:r>
      <w:r w:rsidR="004928C8">
        <w:t xml:space="preserve"> </w:t>
      </w:r>
      <w:r>
        <w:t xml:space="preserve">The Panel has plans to deliver a range of national reviews, thematic and practice </w:t>
      </w:r>
      <w:proofErr w:type="gramStart"/>
      <w:r>
        <w:t>analysis</w:t>
      </w:r>
      <w:proofErr w:type="gramEnd"/>
      <w:r>
        <w:t xml:space="preserve"> and research in 2021-22 on a range of topics, including:</w:t>
      </w:r>
    </w:p>
    <w:p w14:paraId="7401DA0E" w14:textId="4418256E" w:rsidR="004928C8" w:rsidRDefault="004928C8" w:rsidP="008D590B">
      <w:r>
        <w:rPr>
          <w:noProof/>
        </w:rPr>
        <w:drawing>
          <wp:inline distT="0" distB="0" distL="0" distR="0" wp14:anchorId="6D60BF3B" wp14:editId="6C40F664">
            <wp:extent cx="5981700" cy="1876425"/>
            <wp:effectExtent l="0" t="38100" r="0" b="476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26196C2" w14:textId="77777777" w:rsidR="004928C8" w:rsidRDefault="004928C8" w:rsidP="005B79BF">
      <w:pPr>
        <w:spacing w:after="0"/>
      </w:pPr>
    </w:p>
    <w:p w14:paraId="07DBCE8D" w14:textId="53D58BD0" w:rsidR="00CC19C3" w:rsidRDefault="006F33D5" w:rsidP="008938EC">
      <w:pPr>
        <w:pStyle w:val="Heading1"/>
      </w:pPr>
      <w:r>
        <w:t>Looking forward – System leadership, learning and improvement</w:t>
      </w:r>
    </w:p>
    <w:p w14:paraId="4467847D" w14:textId="215A9CF4" w:rsidR="006F33D5" w:rsidRDefault="00CF0321" w:rsidP="005B79BF">
      <w:pPr>
        <w:spacing w:after="0"/>
      </w:pPr>
      <w:r>
        <w:t>The Panel will develop further its system leadership role through its communication and stakeholder engagement programme.</w:t>
      </w:r>
      <w:r w:rsidR="002079A2">
        <w:t xml:space="preserve"> To date it has done this through a quarterly newsletter, creating a Twitter account, and running a series of webinars. In the next year, </w:t>
      </w:r>
      <w:r w:rsidR="00381F72">
        <w:t>they</w:t>
      </w:r>
      <w:r w:rsidR="002079A2">
        <w:t xml:space="preserve"> will build on that work by providing more opportunities for engagement through quarterly practice briefings and Panel-run virtual events, as well as stakeholder channels.</w:t>
      </w:r>
    </w:p>
    <w:p w14:paraId="2C43F4EA" w14:textId="77777777" w:rsidR="005B79BF" w:rsidRPr="006F33D5" w:rsidRDefault="005B79BF" w:rsidP="005B79BF"/>
    <w:p w14:paraId="0FDB0E5C" w14:textId="6FD7140D" w:rsidR="00833CA2" w:rsidRDefault="00833CA2" w:rsidP="008938EC">
      <w:pPr>
        <w:pStyle w:val="Heading1"/>
      </w:pPr>
      <w:r>
        <w:t>Reflective questions for local leaders</w:t>
      </w:r>
    </w:p>
    <w:p w14:paraId="59E5E0C4" w14:textId="066EC275" w:rsidR="008F061A" w:rsidRDefault="0090569C" w:rsidP="008F061A">
      <w:r>
        <w:rPr>
          <w:noProof/>
        </w:rPr>
        <w:drawing>
          <wp:inline distT="0" distB="0" distL="0" distR="0" wp14:anchorId="6226B395" wp14:editId="53F54858">
            <wp:extent cx="6534150" cy="2314575"/>
            <wp:effectExtent l="0" t="0" r="3810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6CE1B1A7" w14:textId="77777777" w:rsidR="00EC2D4A" w:rsidRPr="0088427C" w:rsidRDefault="00EC2D4A" w:rsidP="00EC2D4A">
      <w:pPr>
        <w:shd w:val="clear" w:color="auto" w:fill="FFFFFF" w:themeFill="background1"/>
        <w:spacing w:after="0"/>
        <w:rPr>
          <w:b/>
          <w:bCs/>
        </w:rPr>
      </w:pPr>
      <w:r w:rsidRPr="0088427C">
        <w:rPr>
          <w:b/>
          <w:bCs/>
        </w:rPr>
        <w:t>For further information:</w:t>
      </w:r>
    </w:p>
    <w:p w14:paraId="29694470" w14:textId="77777777" w:rsidR="00EC2D4A" w:rsidRDefault="00B7423D" w:rsidP="00EC2D4A">
      <w:pPr>
        <w:pStyle w:val="ListParagraph"/>
        <w:numPr>
          <w:ilvl w:val="0"/>
          <w:numId w:val="12"/>
        </w:numPr>
        <w:shd w:val="clear" w:color="auto" w:fill="FFFFFF" w:themeFill="background1"/>
      </w:pPr>
      <w:hyperlink r:id="rId51" w:history="1">
        <w:r w:rsidR="00EC2D4A" w:rsidRPr="009F04F5">
          <w:rPr>
            <w:rStyle w:val="Hyperlink"/>
          </w:rPr>
          <w:t>Child Safeguarding Practice Review Panel: 2020 annual report</w:t>
        </w:r>
      </w:hyperlink>
    </w:p>
    <w:p w14:paraId="46733E66" w14:textId="77777777" w:rsidR="00EC2D4A" w:rsidRPr="008F061A" w:rsidRDefault="00B7423D" w:rsidP="00EC2D4A">
      <w:pPr>
        <w:pStyle w:val="ListParagraph"/>
        <w:numPr>
          <w:ilvl w:val="0"/>
          <w:numId w:val="11"/>
        </w:numPr>
        <w:shd w:val="clear" w:color="auto" w:fill="FFFFFF" w:themeFill="background1"/>
      </w:pPr>
      <w:hyperlink r:id="rId52" w:history="1">
        <w:r w:rsidR="00EC2D4A" w:rsidRPr="009F04F5">
          <w:rPr>
            <w:rStyle w:val="Hyperlink"/>
          </w:rPr>
          <w:t>Child Safeguarding Practice Review Panel: 2020 executive summary</w:t>
        </w:r>
      </w:hyperlink>
    </w:p>
    <w:p w14:paraId="1FE3A012" w14:textId="77777777" w:rsidR="0090569C" w:rsidRPr="00381F72" w:rsidRDefault="0090569C" w:rsidP="008F061A">
      <w:pPr>
        <w:rPr>
          <w:sz w:val="16"/>
          <w:szCs w:val="16"/>
        </w:rPr>
      </w:pPr>
    </w:p>
    <w:sectPr w:rsidR="0090569C" w:rsidRPr="00381F72" w:rsidSect="00F30000">
      <w:pgSz w:w="11906" w:h="16838"/>
      <w:pgMar w:top="851"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2FE3"/>
    <w:multiLevelType w:val="hybridMultilevel"/>
    <w:tmpl w:val="8A184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F5A69"/>
    <w:multiLevelType w:val="hybridMultilevel"/>
    <w:tmpl w:val="48A2C0B0"/>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0954"/>
    <w:multiLevelType w:val="hybridMultilevel"/>
    <w:tmpl w:val="007A9BE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F7937"/>
    <w:multiLevelType w:val="hybridMultilevel"/>
    <w:tmpl w:val="9AA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D2C48"/>
    <w:multiLevelType w:val="hybridMultilevel"/>
    <w:tmpl w:val="1B8E7FB4"/>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11127"/>
    <w:multiLevelType w:val="hybridMultilevel"/>
    <w:tmpl w:val="61DEEECC"/>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46567"/>
    <w:multiLevelType w:val="hybridMultilevel"/>
    <w:tmpl w:val="F2DC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4D29"/>
    <w:multiLevelType w:val="hybridMultilevel"/>
    <w:tmpl w:val="CE62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13A8E"/>
    <w:multiLevelType w:val="hybridMultilevel"/>
    <w:tmpl w:val="35D23B52"/>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33188"/>
    <w:multiLevelType w:val="hybridMultilevel"/>
    <w:tmpl w:val="F88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049A7"/>
    <w:multiLevelType w:val="hybridMultilevel"/>
    <w:tmpl w:val="C5E8E27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B1BB7"/>
    <w:multiLevelType w:val="hybridMultilevel"/>
    <w:tmpl w:val="F4727E0C"/>
    <w:lvl w:ilvl="0" w:tplc="27622742">
      <w:start w:val="1"/>
      <w:numFmt w:val="decimal"/>
      <w:lvlText w:val="%1."/>
      <w:lvlJc w:val="left"/>
      <w:pPr>
        <w:tabs>
          <w:tab w:val="num" w:pos="720"/>
        </w:tabs>
        <w:ind w:left="720" w:hanging="360"/>
      </w:pPr>
    </w:lvl>
    <w:lvl w:ilvl="1" w:tplc="5934962C" w:tentative="1">
      <w:start w:val="1"/>
      <w:numFmt w:val="decimal"/>
      <w:lvlText w:val="%2."/>
      <w:lvlJc w:val="left"/>
      <w:pPr>
        <w:tabs>
          <w:tab w:val="num" w:pos="1440"/>
        </w:tabs>
        <w:ind w:left="1440" w:hanging="360"/>
      </w:pPr>
    </w:lvl>
    <w:lvl w:ilvl="2" w:tplc="8604AE20" w:tentative="1">
      <w:start w:val="1"/>
      <w:numFmt w:val="decimal"/>
      <w:lvlText w:val="%3."/>
      <w:lvlJc w:val="left"/>
      <w:pPr>
        <w:tabs>
          <w:tab w:val="num" w:pos="2160"/>
        </w:tabs>
        <w:ind w:left="2160" w:hanging="360"/>
      </w:pPr>
    </w:lvl>
    <w:lvl w:ilvl="3" w:tplc="72687B4C" w:tentative="1">
      <w:start w:val="1"/>
      <w:numFmt w:val="decimal"/>
      <w:lvlText w:val="%4."/>
      <w:lvlJc w:val="left"/>
      <w:pPr>
        <w:tabs>
          <w:tab w:val="num" w:pos="2880"/>
        </w:tabs>
        <w:ind w:left="2880" w:hanging="360"/>
      </w:pPr>
    </w:lvl>
    <w:lvl w:ilvl="4" w:tplc="B0505802" w:tentative="1">
      <w:start w:val="1"/>
      <w:numFmt w:val="decimal"/>
      <w:lvlText w:val="%5."/>
      <w:lvlJc w:val="left"/>
      <w:pPr>
        <w:tabs>
          <w:tab w:val="num" w:pos="3600"/>
        </w:tabs>
        <w:ind w:left="3600" w:hanging="360"/>
      </w:pPr>
    </w:lvl>
    <w:lvl w:ilvl="5" w:tplc="C78E0C28" w:tentative="1">
      <w:start w:val="1"/>
      <w:numFmt w:val="decimal"/>
      <w:lvlText w:val="%6."/>
      <w:lvlJc w:val="left"/>
      <w:pPr>
        <w:tabs>
          <w:tab w:val="num" w:pos="4320"/>
        </w:tabs>
        <w:ind w:left="4320" w:hanging="360"/>
      </w:pPr>
    </w:lvl>
    <w:lvl w:ilvl="6" w:tplc="D17611F2" w:tentative="1">
      <w:start w:val="1"/>
      <w:numFmt w:val="decimal"/>
      <w:lvlText w:val="%7."/>
      <w:lvlJc w:val="left"/>
      <w:pPr>
        <w:tabs>
          <w:tab w:val="num" w:pos="5040"/>
        </w:tabs>
        <w:ind w:left="5040" w:hanging="360"/>
      </w:pPr>
    </w:lvl>
    <w:lvl w:ilvl="7" w:tplc="C2FA6E82" w:tentative="1">
      <w:start w:val="1"/>
      <w:numFmt w:val="decimal"/>
      <w:lvlText w:val="%8."/>
      <w:lvlJc w:val="left"/>
      <w:pPr>
        <w:tabs>
          <w:tab w:val="num" w:pos="5760"/>
        </w:tabs>
        <w:ind w:left="5760" w:hanging="360"/>
      </w:pPr>
    </w:lvl>
    <w:lvl w:ilvl="8" w:tplc="ED882C48" w:tentative="1">
      <w:start w:val="1"/>
      <w:numFmt w:val="decimal"/>
      <w:lvlText w:val="%9."/>
      <w:lvlJc w:val="left"/>
      <w:pPr>
        <w:tabs>
          <w:tab w:val="num" w:pos="6480"/>
        </w:tabs>
        <w:ind w:left="6480" w:hanging="360"/>
      </w:pPr>
    </w:lvl>
  </w:abstractNum>
  <w:abstractNum w:abstractNumId="12" w15:restartNumberingAfterBreak="0">
    <w:nsid w:val="74163D8E"/>
    <w:multiLevelType w:val="hybridMultilevel"/>
    <w:tmpl w:val="6B2E33B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67BBD"/>
    <w:multiLevelType w:val="hybridMultilevel"/>
    <w:tmpl w:val="90988B8A"/>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2"/>
  </w:num>
  <w:num w:numId="6">
    <w:abstractNumId w:val="5"/>
  </w:num>
  <w:num w:numId="7">
    <w:abstractNumId w:val="10"/>
  </w:num>
  <w:num w:numId="8">
    <w:abstractNumId w:val="12"/>
  </w:num>
  <w:num w:numId="9">
    <w:abstractNumId w:val="0"/>
  </w:num>
  <w:num w:numId="10">
    <w:abstractNumId w:val="3"/>
  </w:num>
  <w:num w:numId="11">
    <w:abstractNumId w:val="1"/>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C"/>
    <w:rsid w:val="000179E0"/>
    <w:rsid w:val="00023F32"/>
    <w:rsid w:val="00057FD2"/>
    <w:rsid w:val="00080DB0"/>
    <w:rsid w:val="000A3125"/>
    <w:rsid w:val="000B289E"/>
    <w:rsid w:val="000B43AF"/>
    <w:rsid w:val="000B5CEA"/>
    <w:rsid w:val="000E32D8"/>
    <w:rsid w:val="00151CB7"/>
    <w:rsid w:val="00176BB9"/>
    <w:rsid w:val="00194C14"/>
    <w:rsid w:val="002079A2"/>
    <w:rsid w:val="00266FB9"/>
    <w:rsid w:val="002E59F3"/>
    <w:rsid w:val="00381F72"/>
    <w:rsid w:val="003B0A51"/>
    <w:rsid w:val="003B5C08"/>
    <w:rsid w:val="003B608F"/>
    <w:rsid w:val="003D097A"/>
    <w:rsid w:val="003E06A7"/>
    <w:rsid w:val="003E2B5E"/>
    <w:rsid w:val="003E4507"/>
    <w:rsid w:val="003F1928"/>
    <w:rsid w:val="004136E6"/>
    <w:rsid w:val="00415770"/>
    <w:rsid w:val="00427593"/>
    <w:rsid w:val="004928C8"/>
    <w:rsid w:val="004A22C3"/>
    <w:rsid w:val="004A29FB"/>
    <w:rsid w:val="005011EB"/>
    <w:rsid w:val="005109DC"/>
    <w:rsid w:val="005165A3"/>
    <w:rsid w:val="00523FE7"/>
    <w:rsid w:val="00592E3E"/>
    <w:rsid w:val="005B79BF"/>
    <w:rsid w:val="005E4435"/>
    <w:rsid w:val="005F40DC"/>
    <w:rsid w:val="006368D0"/>
    <w:rsid w:val="006473A8"/>
    <w:rsid w:val="006F33D5"/>
    <w:rsid w:val="007114D9"/>
    <w:rsid w:val="007123A5"/>
    <w:rsid w:val="00715AB2"/>
    <w:rsid w:val="007274CD"/>
    <w:rsid w:val="00741864"/>
    <w:rsid w:val="0076631D"/>
    <w:rsid w:val="00796BA3"/>
    <w:rsid w:val="00797673"/>
    <w:rsid w:val="007A7F9B"/>
    <w:rsid w:val="007F5C8C"/>
    <w:rsid w:val="007F6E39"/>
    <w:rsid w:val="00816926"/>
    <w:rsid w:val="00833CA2"/>
    <w:rsid w:val="00841070"/>
    <w:rsid w:val="0088427C"/>
    <w:rsid w:val="008938EC"/>
    <w:rsid w:val="008C5A7C"/>
    <w:rsid w:val="008D590B"/>
    <w:rsid w:val="008E4EA1"/>
    <w:rsid w:val="008F061A"/>
    <w:rsid w:val="008F1D65"/>
    <w:rsid w:val="0090569C"/>
    <w:rsid w:val="00972FE5"/>
    <w:rsid w:val="009B5A26"/>
    <w:rsid w:val="009D37F1"/>
    <w:rsid w:val="009D3E12"/>
    <w:rsid w:val="009D4C0E"/>
    <w:rsid w:val="009F04F5"/>
    <w:rsid w:val="00AB05DE"/>
    <w:rsid w:val="00AF080D"/>
    <w:rsid w:val="00B5799F"/>
    <w:rsid w:val="00B72B87"/>
    <w:rsid w:val="00B7423D"/>
    <w:rsid w:val="00B829EA"/>
    <w:rsid w:val="00B860D9"/>
    <w:rsid w:val="00B86563"/>
    <w:rsid w:val="00BA3936"/>
    <w:rsid w:val="00BB0E8D"/>
    <w:rsid w:val="00BC33E4"/>
    <w:rsid w:val="00C816D1"/>
    <w:rsid w:val="00C969BD"/>
    <w:rsid w:val="00CC19C3"/>
    <w:rsid w:val="00CC5D85"/>
    <w:rsid w:val="00CE5E09"/>
    <w:rsid w:val="00CF0321"/>
    <w:rsid w:val="00D70B8A"/>
    <w:rsid w:val="00D86C44"/>
    <w:rsid w:val="00DA6D0F"/>
    <w:rsid w:val="00DF016C"/>
    <w:rsid w:val="00E0527E"/>
    <w:rsid w:val="00E158D7"/>
    <w:rsid w:val="00E86FA5"/>
    <w:rsid w:val="00EC2D4A"/>
    <w:rsid w:val="00ED1C47"/>
    <w:rsid w:val="00EE75A2"/>
    <w:rsid w:val="00F30000"/>
    <w:rsid w:val="00F33EEC"/>
    <w:rsid w:val="00F52FB6"/>
    <w:rsid w:val="00F7493A"/>
    <w:rsid w:val="00FA1F45"/>
    <w:rsid w:val="00FC76BD"/>
    <w:rsid w:val="00FE7547"/>
    <w:rsid w:val="00FF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84DAB"/>
  <w15:chartTrackingRefBased/>
  <w15:docId w15:val="{5B5AA112-BE49-4D7B-AD70-C3D4ADEB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8EC"/>
    <w:pPr>
      <w:keepNext/>
      <w:keepLines/>
      <w:spacing w:after="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938EC"/>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A7C"/>
    <w:rPr>
      <w:color w:val="0563C1" w:themeColor="hyperlink"/>
      <w:u w:val="single"/>
    </w:rPr>
  </w:style>
  <w:style w:type="character" w:styleId="UnresolvedMention">
    <w:name w:val="Unresolved Mention"/>
    <w:basedOn w:val="DefaultParagraphFont"/>
    <w:uiPriority w:val="99"/>
    <w:semiHidden/>
    <w:unhideWhenUsed/>
    <w:rsid w:val="008C5A7C"/>
    <w:rPr>
      <w:color w:val="605E5C"/>
      <w:shd w:val="clear" w:color="auto" w:fill="E1DFDD"/>
    </w:rPr>
  </w:style>
  <w:style w:type="paragraph" w:styleId="ListParagraph">
    <w:name w:val="List Paragraph"/>
    <w:basedOn w:val="Normal"/>
    <w:uiPriority w:val="34"/>
    <w:qFormat/>
    <w:rsid w:val="008C5A7C"/>
    <w:pPr>
      <w:ind w:left="720"/>
      <w:contextualSpacing/>
    </w:pPr>
  </w:style>
  <w:style w:type="character" w:customStyle="1" w:styleId="Heading1Char">
    <w:name w:val="Heading 1 Char"/>
    <w:basedOn w:val="DefaultParagraphFont"/>
    <w:link w:val="Heading1"/>
    <w:uiPriority w:val="9"/>
    <w:rsid w:val="008938E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938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835568">
      <w:bodyDiv w:val="1"/>
      <w:marLeft w:val="0"/>
      <w:marRight w:val="0"/>
      <w:marTop w:val="0"/>
      <w:marBottom w:val="0"/>
      <w:divBdr>
        <w:top w:val="none" w:sz="0" w:space="0" w:color="auto"/>
        <w:left w:val="none" w:sz="0" w:space="0" w:color="auto"/>
        <w:bottom w:val="none" w:sz="0" w:space="0" w:color="auto"/>
        <w:right w:val="none" w:sz="0" w:space="0" w:color="auto"/>
      </w:divBdr>
      <w:divsChild>
        <w:div w:id="557328642">
          <w:marLeft w:val="547"/>
          <w:marRight w:val="0"/>
          <w:marTop w:val="0"/>
          <w:marBottom w:val="0"/>
          <w:divBdr>
            <w:top w:val="none" w:sz="0" w:space="0" w:color="auto"/>
            <w:left w:val="none" w:sz="0" w:space="0" w:color="auto"/>
            <w:bottom w:val="none" w:sz="0" w:space="0" w:color="auto"/>
            <w:right w:val="none" w:sz="0" w:space="0" w:color="auto"/>
          </w:divBdr>
        </w:div>
        <w:div w:id="1498693671">
          <w:marLeft w:val="547"/>
          <w:marRight w:val="0"/>
          <w:marTop w:val="0"/>
          <w:marBottom w:val="0"/>
          <w:divBdr>
            <w:top w:val="none" w:sz="0" w:space="0" w:color="auto"/>
            <w:left w:val="none" w:sz="0" w:space="0" w:color="auto"/>
            <w:bottom w:val="none" w:sz="0" w:space="0" w:color="auto"/>
            <w:right w:val="none" w:sz="0" w:space="0" w:color="auto"/>
          </w:divBdr>
        </w:div>
        <w:div w:id="2015573013">
          <w:marLeft w:val="547"/>
          <w:marRight w:val="0"/>
          <w:marTop w:val="0"/>
          <w:marBottom w:val="0"/>
          <w:divBdr>
            <w:top w:val="none" w:sz="0" w:space="0" w:color="auto"/>
            <w:left w:val="none" w:sz="0" w:space="0" w:color="auto"/>
            <w:bottom w:val="none" w:sz="0" w:space="0" w:color="auto"/>
            <w:right w:val="none" w:sz="0" w:space="0" w:color="auto"/>
          </w:divBdr>
        </w:div>
        <w:div w:id="1780174638">
          <w:marLeft w:val="547"/>
          <w:marRight w:val="0"/>
          <w:marTop w:val="0"/>
          <w:marBottom w:val="0"/>
          <w:divBdr>
            <w:top w:val="none" w:sz="0" w:space="0" w:color="auto"/>
            <w:left w:val="none" w:sz="0" w:space="0" w:color="auto"/>
            <w:bottom w:val="none" w:sz="0" w:space="0" w:color="auto"/>
            <w:right w:val="none" w:sz="0" w:space="0" w:color="auto"/>
          </w:divBdr>
        </w:div>
      </w:divsChild>
    </w:div>
    <w:div w:id="17345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3" Type="http://schemas.openxmlformats.org/officeDocument/2006/relationships/settings" Target="settings.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Layout" Target="diagrams/layout9.xml"/><Relationship Id="rId50" Type="http://schemas.microsoft.com/office/2007/relationships/diagramDrawing" Target="diagrams/drawing9.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41" Type="http://schemas.openxmlformats.org/officeDocument/2006/relationships/diagramData" Target="diagrams/data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3" Type="http://schemas.openxmlformats.org/officeDocument/2006/relationships/fontTable" Target="fontTable.xml"/><Relationship Id="rId5" Type="http://schemas.openxmlformats.org/officeDocument/2006/relationships/image" Target="media/image1.emf"/><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hyperlink" Target="https://assets.publishing.service.gov.uk/government/uploads/system/uploads/attachment_data/file/984769/The_Child_Safeguarding_Annual_Report_2020_executive_summary.pdf"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8" Type="http://schemas.openxmlformats.org/officeDocument/2006/relationships/diagramQuickStyle" Target="diagrams/quickStyle1.xml"/><Relationship Id="rId51" Type="http://schemas.openxmlformats.org/officeDocument/2006/relationships/hyperlink" Target="https://assets.publishing.service.gov.uk/government/uploads/system/uploads/attachment_data/file/984767/The_Child_Safeguarding_Annual_Report_2020.pdf" TargetMode="External"/></Relationships>
</file>

<file path=word/diagrams/_rels/data9.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9.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42CDF-9DF4-46AB-9922-2117E6541853}"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0C00E980-429D-441A-830B-E85C4C377860}">
      <dgm:prSet phldrT="[Text]"/>
      <dgm:spPr/>
      <dgm:t>
        <a:bodyPr/>
        <a:lstStyle/>
        <a:p>
          <a:pPr>
            <a:buFont typeface="Calibri" panose="020F0502020204030204" pitchFamily="34" charset="0"/>
            <a:buChar char="•"/>
          </a:pPr>
          <a:r>
            <a:rPr lang="en-GB"/>
            <a:t>Serious Incident Notifications </a:t>
          </a:r>
        </a:p>
      </dgm:t>
    </dgm:pt>
    <dgm:pt modelId="{55E5747C-C4AC-4F38-912B-0EAF6C3B7823}" type="parTrans" cxnId="{FEE1C46C-39BC-4689-97AB-7909BD7901BC}">
      <dgm:prSet/>
      <dgm:spPr/>
      <dgm:t>
        <a:bodyPr/>
        <a:lstStyle/>
        <a:p>
          <a:endParaRPr lang="en-GB"/>
        </a:p>
      </dgm:t>
    </dgm:pt>
    <dgm:pt modelId="{7480B053-E91B-46EA-8FED-1C19802AE813}" type="sibTrans" cxnId="{FEE1C46C-39BC-4689-97AB-7909BD7901BC}">
      <dgm:prSet/>
      <dgm:spPr/>
      <dgm:t>
        <a:bodyPr/>
        <a:lstStyle/>
        <a:p>
          <a:endParaRPr lang="en-GB"/>
        </a:p>
      </dgm:t>
    </dgm:pt>
    <dgm:pt modelId="{A76BD5A0-CB13-4A22-80CA-1C2E6704EAAD}">
      <dgm:prSet/>
      <dgm:spPr/>
      <dgm:t>
        <a:bodyPr/>
        <a:lstStyle/>
        <a:p>
          <a:pPr>
            <a:buFont typeface="Calibri" panose="020F0502020204030204" pitchFamily="34" charset="0"/>
            <a:buChar char="•"/>
          </a:pPr>
          <a:r>
            <a:rPr lang="en-GB"/>
            <a:t>Rapid Reviews (for each notification)</a:t>
          </a:r>
        </a:p>
      </dgm:t>
    </dgm:pt>
    <dgm:pt modelId="{60A5BF42-9698-4B4C-AA1D-8E9BEE828436}" type="parTrans" cxnId="{9C0DA2D9-7D83-4226-9D78-0445229266B4}">
      <dgm:prSet/>
      <dgm:spPr/>
      <dgm:t>
        <a:bodyPr/>
        <a:lstStyle/>
        <a:p>
          <a:endParaRPr lang="en-GB"/>
        </a:p>
      </dgm:t>
    </dgm:pt>
    <dgm:pt modelId="{4E2E4C95-A6C1-4BA4-8013-E5609410A979}" type="sibTrans" cxnId="{9C0DA2D9-7D83-4226-9D78-0445229266B4}">
      <dgm:prSet/>
      <dgm:spPr/>
      <dgm:t>
        <a:bodyPr/>
        <a:lstStyle/>
        <a:p>
          <a:endParaRPr lang="en-GB"/>
        </a:p>
      </dgm:t>
    </dgm:pt>
    <dgm:pt modelId="{F76F1EE0-EAB6-450C-BBB7-968B82FA0C4C}">
      <dgm:prSet/>
      <dgm:spPr>
        <a:solidFill>
          <a:srgbClr val="00B050"/>
        </a:solidFill>
      </dgm:spPr>
      <dgm:t>
        <a:bodyPr/>
        <a:lstStyle/>
        <a:p>
          <a:pPr>
            <a:buFont typeface="Calibri" panose="020F0502020204030204" pitchFamily="34" charset="0"/>
            <a:buChar char="•"/>
          </a:pPr>
          <a:r>
            <a:rPr lang="en-GB"/>
            <a:t>Local Child Safeguarding Practice Reviews </a:t>
          </a:r>
        </a:p>
      </dgm:t>
    </dgm:pt>
    <dgm:pt modelId="{87DC203B-680F-44D7-85E4-9DDA8E6505E4}" type="parTrans" cxnId="{30D0C30F-DA26-468B-89A3-3A546A3F57AE}">
      <dgm:prSet/>
      <dgm:spPr/>
      <dgm:t>
        <a:bodyPr/>
        <a:lstStyle/>
        <a:p>
          <a:endParaRPr lang="en-GB"/>
        </a:p>
      </dgm:t>
    </dgm:pt>
    <dgm:pt modelId="{85C642E7-EE8F-44D2-89A4-5FDCD9A21F46}" type="sibTrans" cxnId="{30D0C30F-DA26-468B-89A3-3A546A3F57AE}">
      <dgm:prSet/>
      <dgm:spPr/>
      <dgm:t>
        <a:bodyPr/>
        <a:lstStyle/>
        <a:p>
          <a:endParaRPr lang="en-GB"/>
        </a:p>
      </dgm:t>
    </dgm:pt>
    <dgm:pt modelId="{8AE37574-236C-4121-8330-08B83B6726CC}">
      <dgm:prSet/>
      <dgm:spPr/>
      <dgm:t>
        <a:bodyPr/>
        <a:lstStyle/>
        <a:p>
          <a:pPr>
            <a:buFont typeface="Calibri" panose="020F0502020204030204" pitchFamily="34" charset="0"/>
            <a:buChar char="•"/>
          </a:pPr>
          <a:r>
            <a:rPr lang="en-GB"/>
            <a:t>Serious Case Reviews </a:t>
          </a:r>
        </a:p>
      </dgm:t>
    </dgm:pt>
    <dgm:pt modelId="{47330F8D-AE2C-4E97-84E4-9BAB9B34EEEC}" type="parTrans" cxnId="{3101FDCB-DFA2-48CE-8632-849FEA88BBAD}">
      <dgm:prSet/>
      <dgm:spPr/>
      <dgm:t>
        <a:bodyPr/>
        <a:lstStyle/>
        <a:p>
          <a:endParaRPr lang="en-GB"/>
        </a:p>
      </dgm:t>
    </dgm:pt>
    <dgm:pt modelId="{AE173442-E10A-40DC-B0B0-8E46787CA904}" type="sibTrans" cxnId="{3101FDCB-DFA2-48CE-8632-849FEA88BBAD}">
      <dgm:prSet/>
      <dgm:spPr/>
      <dgm:t>
        <a:bodyPr/>
        <a:lstStyle/>
        <a:p>
          <a:endParaRPr lang="en-GB"/>
        </a:p>
      </dgm:t>
    </dgm:pt>
    <dgm:pt modelId="{9107E603-AA1B-4C1A-831F-BA99346601D5}" type="pres">
      <dgm:prSet presAssocID="{CC942CDF-9DF4-46AB-9922-2117E6541853}" presName="diagram" presStyleCnt="0">
        <dgm:presLayoutVars>
          <dgm:dir/>
          <dgm:resizeHandles val="exact"/>
        </dgm:presLayoutVars>
      </dgm:prSet>
      <dgm:spPr/>
    </dgm:pt>
    <dgm:pt modelId="{75202AFE-6BC3-41CD-8010-E07BB5797251}" type="pres">
      <dgm:prSet presAssocID="{0C00E980-429D-441A-830B-E85C4C377860}" presName="node" presStyleLbl="node1" presStyleIdx="0" presStyleCnt="4">
        <dgm:presLayoutVars>
          <dgm:bulletEnabled val="1"/>
        </dgm:presLayoutVars>
      </dgm:prSet>
      <dgm:spPr/>
    </dgm:pt>
    <dgm:pt modelId="{5F139A4D-AA9F-44C2-83A9-E85237CEED8B}" type="pres">
      <dgm:prSet presAssocID="{7480B053-E91B-46EA-8FED-1C19802AE813}" presName="sibTrans" presStyleCnt="0"/>
      <dgm:spPr/>
    </dgm:pt>
    <dgm:pt modelId="{649BB106-7587-461B-B3D9-A9CE9315CEFC}" type="pres">
      <dgm:prSet presAssocID="{A76BD5A0-CB13-4A22-80CA-1C2E6704EAAD}" presName="node" presStyleLbl="node1" presStyleIdx="1" presStyleCnt="4">
        <dgm:presLayoutVars>
          <dgm:bulletEnabled val="1"/>
        </dgm:presLayoutVars>
      </dgm:prSet>
      <dgm:spPr/>
    </dgm:pt>
    <dgm:pt modelId="{B19557D7-3C7B-462E-9FE4-A14E58C21177}" type="pres">
      <dgm:prSet presAssocID="{4E2E4C95-A6C1-4BA4-8013-E5609410A979}" presName="sibTrans" presStyleCnt="0"/>
      <dgm:spPr/>
    </dgm:pt>
    <dgm:pt modelId="{F1147E7D-B8D5-4D7B-AB45-6EE54D980952}" type="pres">
      <dgm:prSet presAssocID="{F76F1EE0-EAB6-450C-BBB7-968B82FA0C4C}" presName="node" presStyleLbl="node1" presStyleIdx="2" presStyleCnt="4">
        <dgm:presLayoutVars>
          <dgm:bulletEnabled val="1"/>
        </dgm:presLayoutVars>
      </dgm:prSet>
      <dgm:spPr/>
    </dgm:pt>
    <dgm:pt modelId="{ACB8362C-AEC9-4048-820B-92BD0ECE4F94}" type="pres">
      <dgm:prSet presAssocID="{85C642E7-EE8F-44D2-89A4-5FDCD9A21F46}" presName="sibTrans" presStyleCnt="0"/>
      <dgm:spPr/>
    </dgm:pt>
    <dgm:pt modelId="{779B43CA-826E-445E-9149-5D92BB984A2E}" type="pres">
      <dgm:prSet presAssocID="{8AE37574-236C-4121-8330-08B83B6726CC}" presName="node" presStyleLbl="node1" presStyleIdx="3" presStyleCnt="4">
        <dgm:presLayoutVars>
          <dgm:bulletEnabled val="1"/>
        </dgm:presLayoutVars>
      </dgm:prSet>
      <dgm:spPr/>
    </dgm:pt>
  </dgm:ptLst>
  <dgm:cxnLst>
    <dgm:cxn modelId="{30D0C30F-DA26-468B-89A3-3A546A3F57AE}" srcId="{CC942CDF-9DF4-46AB-9922-2117E6541853}" destId="{F76F1EE0-EAB6-450C-BBB7-968B82FA0C4C}" srcOrd="2" destOrd="0" parTransId="{87DC203B-680F-44D7-85E4-9DDA8E6505E4}" sibTransId="{85C642E7-EE8F-44D2-89A4-5FDCD9A21F46}"/>
    <dgm:cxn modelId="{0099BB39-980C-4FE2-9149-7A665D0E2DEA}" type="presOf" srcId="{A76BD5A0-CB13-4A22-80CA-1C2E6704EAAD}" destId="{649BB106-7587-461B-B3D9-A9CE9315CEFC}" srcOrd="0" destOrd="0" presId="urn:microsoft.com/office/officeart/2005/8/layout/default"/>
    <dgm:cxn modelId="{841F2A3E-0ABA-4285-A2D1-848613936406}" type="presOf" srcId="{F76F1EE0-EAB6-450C-BBB7-968B82FA0C4C}" destId="{F1147E7D-B8D5-4D7B-AB45-6EE54D980952}" srcOrd="0" destOrd="0" presId="urn:microsoft.com/office/officeart/2005/8/layout/default"/>
    <dgm:cxn modelId="{D136FE6B-2407-4EB4-8AD1-3C9C43A2F263}" type="presOf" srcId="{0C00E980-429D-441A-830B-E85C4C377860}" destId="{75202AFE-6BC3-41CD-8010-E07BB5797251}" srcOrd="0" destOrd="0" presId="urn:microsoft.com/office/officeart/2005/8/layout/default"/>
    <dgm:cxn modelId="{FEE1C46C-39BC-4689-97AB-7909BD7901BC}" srcId="{CC942CDF-9DF4-46AB-9922-2117E6541853}" destId="{0C00E980-429D-441A-830B-E85C4C377860}" srcOrd="0" destOrd="0" parTransId="{55E5747C-C4AC-4F38-912B-0EAF6C3B7823}" sibTransId="{7480B053-E91B-46EA-8FED-1C19802AE813}"/>
    <dgm:cxn modelId="{3FF3B4A0-574A-4AE5-A56D-EB8C73302134}" type="presOf" srcId="{8AE37574-236C-4121-8330-08B83B6726CC}" destId="{779B43CA-826E-445E-9149-5D92BB984A2E}" srcOrd="0" destOrd="0" presId="urn:microsoft.com/office/officeart/2005/8/layout/default"/>
    <dgm:cxn modelId="{3101FDCB-DFA2-48CE-8632-849FEA88BBAD}" srcId="{CC942CDF-9DF4-46AB-9922-2117E6541853}" destId="{8AE37574-236C-4121-8330-08B83B6726CC}" srcOrd="3" destOrd="0" parTransId="{47330F8D-AE2C-4E97-84E4-9BAB9B34EEEC}" sibTransId="{AE173442-E10A-40DC-B0B0-8E46787CA904}"/>
    <dgm:cxn modelId="{9C0DA2D9-7D83-4226-9D78-0445229266B4}" srcId="{CC942CDF-9DF4-46AB-9922-2117E6541853}" destId="{A76BD5A0-CB13-4A22-80CA-1C2E6704EAAD}" srcOrd="1" destOrd="0" parTransId="{60A5BF42-9698-4B4C-AA1D-8E9BEE828436}" sibTransId="{4E2E4C95-A6C1-4BA4-8013-E5609410A979}"/>
    <dgm:cxn modelId="{BB8CE7E3-6463-4801-9819-F4BBEFE7ACC8}" type="presOf" srcId="{CC942CDF-9DF4-46AB-9922-2117E6541853}" destId="{9107E603-AA1B-4C1A-831F-BA99346601D5}" srcOrd="0" destOrd="0" presId="urn:microsoft.com/office/officeart/2005/8/layout/default"/>
    <dgm:cxn modelId="{BD511192-2022-468E-B1A8-A24AA6B8FAEE}" type="presParOf" srcId="{9107E603-AA1B-4C1A-831F-BA99346601D5}" destId="{75202AFE-6BC3-41CD-8010-E07BB5797251}" srcOrd="0" destOrd="0" presId="urn:microsoft.com/office/officeart/2005/8/layout/default"/>
    <dgm:cxn modelId="{46D38433-1AB0-4764-9E90-FB9384883F45}" type="presParOf" srcId="{9107E603-AA1B-4C1A-831F-BA99346601D5}" destId="{5F139A4D-AA9F-44C2-83A9-E85237CEED8B}" srcOrd="1" destOrd="0" presId="urn:microsoft.com/office/officeart/2005/8/layout/default"/>
    <dgm:cxn modelId="{E5F26F9C-4B2C-4A21-B098-4BBB2E2380F9}" type="presParOf" srcId="{9107E603-AA1B-4C1A-831F-BA99346601D5}" destId="{649BB106-7587-461B-B3D9-A9CE9315CEFC}" srcOrd="2" destOrd="0" presId="urn:microsoft.com/office/officeart/2005/8/layout/default"/>
    <dgm:cxn modelId="{37D27364-7431-4EA7-9185-BD7154BB2D7C}" type="presParOf" srcId="{9107E603-AA1B-4C1A-831F-BA99346601D5}" destId="{B19557D7-3C7B-462E-9FE4-A14E58C21177}" srcOrd="3" destOrd="0" presId="urn:microsoft.com/office/officeart/2005/8/layout/default"/>
    <dgm:cxn modelId="{A6AEE87B-E1A4-44DB-8DD4-F911BC2B2C30}" type="presParOf" srcId="{9107E603-AA1B-4C1A-831F-BA99346601D5}" destId="{F1147E7D-B8D5-4D7B-AB45-6EE54D980952}" srcOrd="4" destOrd="0" presId="urn:microsoft.com/office/officeart/2005/8/layout/default"/>
    <dgm:cxn modelId="{DA47DD88-7BD6-4CA9-BCD0-0908BCB09EFD}" type="presParOf" srcId="{9107E603-AA1B-4C1A-831F-BA99346601D5}" destId="{ACB8362C-AEC9-4048-820B-92BD0ECE4F94}" srcOrd="5" destOrd="0" presId="urn:microsoft.com/office/officeart/2005/8/layout/default"/>
    <dgm:cxn modelId="{D501EA57-FEB1-4431-99EA-0489D8A92AA7}" type="presParOf" srcId="{9107E603-AA1B-4C1A-831F-BA99346601D5}" destId="{779B43CA-826E-445E-9149-5D92BB984A2E}" srcOrd="6"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D02BF1-3426-437E-9BA7-0E227489A15E}"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GB"/>
        </a:p>
      </dgm:t>
    </dgm:pt>
    <dgm:pt modelId="{FA0DF63E-E1C8-4FD0-A707-3BE29F01E4E8}">
      <dgm:prSet phldrT="[Text]"/>
      <dgm:spPr/>
      <dgm:t>
        <a:bodyPr/>
        <a:lstStyle/>
        <a:p>
          <a:pPr>
            <a:buFont typeface="Symbol" panose="05050102010706020507" pitchFamily="18" charset="2"/>
            <a:buChar char=""/>
          </a:pPr>
          <a:r>
            <a:rPr lang="en-GB"/>
            <a:t>53% of children were male, 46% were female and two were transgender</a:t>
          </a:r>
        </a:p>
      </dgm:t>
    </dgm:pt>
    <dgm:pt modelId="{3480B98D-E030-4E08-87FA-021B9E6D94F5}" type="parTrans" cxnId="{85597920-045A-41C8-98B6-DB97D56043D0}">
      <dgm:prSet/>
      <dgm:spPr/>
      <dgm:t>
        <a:bodyPr/>
        <a:lstStyle/>
        <a:p>
          <a:endParaRPr lang="en-GB"/>
        </a:p>
      </dgm:t>
    </dgm:pt>
    <dgm:pt modelId="{938A4D47-EBD2-4236-BD03-AC3EDF1876B2}" type="sibTrans" cxnId="{85597920-045A-41C8-98B6-DB97D56043D0}">
      <dgm:prSet/>
      <dgm:spPr/>
      <dgm:t>
        <a:bodyPr/>
        <a:lstStyle/>
        <a:p>
          <a:endParaRPr lang="en-GB"/>
        </a:p>
      </dgm:t>
    </dgm:pt>
    <dgm:pt modelId="{362F7009-7317-4DD2-90D7-EF63BD7D3B11}">
      <dgm:prSet/>
      <dgm:spPr/>
      <dgm:t>
        <a:bodyPr/>
        <a:lstStyle/>
        <a:p>
          <a:pPr>
            <a:buFont typeface="Calibri" panose="020F0502020204030204" pitchFamily="34" charset="0"/>
            <a:buChar char="•"/>
          </a:pPr>
          <a:r>
            <a:rPr lang="en-GB"/>
            <a:t>the majority of children were either under one (35%) or aged 15-17 (30%)</a:t>
          </a:r>
        </a:p>
      </dgm:t>
    </dgm:pt>
    <dgm:pt modelId="{0FF9DCA6-1D79-4C14-880A-18BAF43E0883}" type="parTrans" cxnId="{48B78F07-7A0F-4892-9986-666EEE7013ED}">
      <dgm:prSet/>
      <dgm:spPr/>
      <dgm:t>
        <a:bodyPr/>
        <a:lstStyle/>
        <a:p>
          <a:endParaRPr lang="en-GB"/>
        </a:p>
      </dgm:t>
    </dgm:pt>
    <dgm:pt modelId="{A0CDD8F4-54AE-4255-9ABA-FC5382D5773C}" type="sibTrans" cxnId="{48B78F07-7A0F-4892-9986-666EEE7013ED}">
      <dgm:prSet/>
      <dgm:spPr/>
      <dgm:t>
        <a:bodyPr/>
        <a:lstStyle/>
        <a:p>
          <a:endParaRPr lang="en-GB"/>
        </a:p>
      </dgm:t>
    </dgm:pt>
    <dgm:pt modelId="{BEF05DC4-B046-4C57-8152-76D69EC07897}">
      <dgm:prSet/>
      <dgm:spPr/>
      <dgm:t>
        <a:bodyPr/>
        <a:lstStyle/>
        <a:p>
          <a:pPr>
            <a:buFont typeface="Calibri" panose="020F0502020204030204" pitchFamily="34" charset="0"/>
            <a:buChar char="•"/>
          </a:pPr>
          <a:r>
            <a:rPr lang="en-GB"/>
            <a:t>69% of children involved in incidents were White British. </a:t>
          </a:r>
        </a:p>
      </dgm:t>
    </dgm:pt>
    <dgm:pt modelId="{D34CCEFF-4488-42C2-9554-ACD9139E42B7}" type="parTrans" cxnId="{08EEC73D-97E6-4686-ACF9-DF23AD61B052}">
      <dgm:prSet/>
      <dgm:spPr/>
      <dgm:t>
        <a:bodyPr/>
        <a:lstStyle/>
        <a:p>
          <a:endParaRPr lang="en-GB"/>
        </a:p>
      </dgm:t>
    </dgm:pt>
    <dgm:pt modelId="{FFB7657F-D25A-400D-8FF2-D5CDBC6DD3FF}" type="sibTrans" cxnId="{08EEC73D-97E6-4686-ACF9-DF23AD61B052}">
      <dgm:prSet/>
      <dgm:spPr/>
      <dgm:t>
        <a:bodyPr/>
        <a:lstStyle/>
        <a:p>
          <a:endParaRPr lang="en-GB"/>
        </a:p>
      </dgm:t>
    </dgm:pt>
    <dgm:pt modelId="{BE00327A-960F-4DF1-A708-B7CE1DC62D3E}">
      <dgm:prSet/>
      <dgm:spPr/>
      <dgm:t>
        <a:bodyPr/>
        <a:lstStyle/>
        <a:p>
          <a:pPr>
            <a:buFont typeface="Calibri" panose="020F0502020204030204" pitchFamily="34" charset="0"/>
            <a:buChar char="•"/>
          </a:pPr>
          <a:r>
            <a:rPr lang="en-GB"/>
            <a:t>When compared to census data from 2011, Black teenagers and mixed ethnicity children of all ages were over-represented in serious incidents. Children and young people from Asian ethnic groups were under-represented.</a:t>
          </a:r>
        </a:p>
      </dgm:t>
    </dgm:pt>
    <dgm:pt modelId="{5AF0A7F0-922D-4C9F-A854-659FD78B5365}" type="parTrans" cxnId="{22288CF2-384D-4C0F-9E1C-07D454BF2868}">
      <dgm:prSet/>
      <dgm:spPr/>
      <dgm:t>
        <a:bodyPr/>
        <a:lstStyle/>
        <a:p>
          <a:endParaRPr lang="en-GB"/>
        </a:p>
      </dgm:t>
    </dgm:pt>
    <dgm:pt modelId="{B6289E5F-36D8-4B0F-B00C-ACABFB6BA635}" type="sibTrans" cxnId="{22288CF2-384D-4C0F-9E1C-07D454BF2868}">
      <dgm:prSet/>
      <dgm:spPr/>
      <dgm:t>
        <a:bodyPr/>
        <a:lstStyle/>
        <a:p>
          <a:endParaRPr lang="en-GB"/>
        </a:p>
      </dgm:t>
    </dgm:pt>
    <dgm:pt modelId="{21D1B51A-ABA6-46C3-8C5E-61DDBACC6DB7}" type="pres">
      <dgm:prSet presAssocID="{91D02BF1-3426-437E-9BA7-0E227489A15E}" presName="linear" presStyleCnt="0">
        <dgm:presLayoutVars>
          <dgm:dir/>
          <dgm:animLvl val="lvl"/>
          <dgm:resizeHandles val="exact"/>
        </dgm:presLayoutVars>
      </dgm:prSet>
      <dgm:spPr/>
    </dgm:pt>
    <dgm:pt modelId="{E26D4D3A-AE4B-4C82-B9C1-C8B0678741C4}" type="pres">
      <dgm:prSet presAssocID="{FA0DF63E-E1C8-4FD0-A707-3BE29F01E4E8}" presName="parentLin" presStyleCnt="0"/>
      <dgm:spPr/>
    </dgm:pt>
    <dgm:pt modelId="{1FE34978-C450-4E5A-9C40-968318B676E4}" type="pres">
      <dgm:prSet presAssocID="{FA0DF63E-E1C8-4FD0-A707-3BE29F01E4E8}" presName="parentLeftMargin" presStyleLbl="node1" presStyleIdx="0" presStyleCnt="3"/>
      <dgm:spPr/>
    </dgm:pt>
    <dgm:pt modelId="{2E9D3943-F784-4848-9FAE-E93EBA2D9769}" type="pres">
      <dgm:prSet presAssocID="{FA0DF63E-E1C8-4FD0-A707-3BE29F01E4E8}" presName="parentText" presStyleLbl="node1" presStyleIdx="0" presStyleCnt="3">
        <dgm:presLayoutVars>
          <dgm:chMax val="0"/>
          <dgm:bulletEnabled val="1"/>
        </dgm:presLayoutVars>
      </dgm:prSet>
      <dgm:spPr/>
    </dgm:pt>
    <dgm:pt modelId="{9FDFD47F-495A-4409-B65B-FEB25D5F07A1}" type="pres">
      <dgm:prSet presAssocID="{FA0DF63E-E1C8-4FD0-A707-3BE29F01E4E8}" presName="negativeSpace" presStyleCnt="0"/>
      <dgm:spPr/>
    </dgm:pt>
    <dgm:pt modelId="{A3E559A6-89EC-4211-83D8-30A761FD0AF2}" type="pres">
      <dgm:prSet presAssocID="{FA0DF63E-E1C8-4FD0-A707-3BE29F01E4E8}" presName="childText" presStyleLbl="conFgAcc1" presStyleIdx="0" presStyleCnt="3">
        <dgm:presLayoutVars>
          <dgm:bulletEnabled val="1"/>
        </dgm:presLayoutVars>
      </dgm:prSet>
      <dgm:spPr/>
    </dgm:pt>
    <dgm:pt modelId="{FEB7C88E-91D6-494B-8EBE-4AE50CA1BAA1}" type="pres">
      <dgm:prSet presAssocID="{938A4D47-EBD2-4236-BD03-AC3EDF1876B2}" presName="spaceBetweenRectangles" presStyleCnt="0"/>
      <dgm:spPr/>
    </dgm:pt>
    <dgm:pt modelId="{86983D11-A6B8-4087-B323-3CA6FDD68E3B}" type="pres">
      <dgm:prSet presAssocID="{362F7009-7317-4DD2-90D7-EF63BD7D3B11}" presName="parentLin" presStyleCnt="0"/>
      <dgm:spPr/>
    </dgm:pt>
    <dgm:pt modelId="{B863A415-A29C-4281-9229-48E159054C03}" type="pres">
      <dgm:prSet presAssocID="{362F7009-7317-4DD2-90D7-EF63BD7D3B11}" presName="parentLeftMargin" presStyleLbl="node1" presStyleIdx="0" presStyleCnt="3"/>
      <dgm:spPr/>
    </dgm:pt>
    <dgm:pt modelId="{C7C50607-E2EF-4BD0-83F6-53726B88A543}" type="pres">
      <dgm:prSet presAssocID="{362F7009-7317-4DD2-90D7-EF63BD7D3B11}" presName="parentText" presStyleLbl="node1" presStyleIdx="1" presStyleCnt="3">
        <dgm:presLayoutVars>
          <dgm:chMax val="0"/>
          <dgm:bulletEnabled val="1"/>
        </dgm:presLayoutVars>
      </dgm:prSet>
      <dgm:spPr/>
    </dgm:pt>
    <dgm:pt modelId="{1BE9FC7B-EAC9-4210-8A5C-0AD1C34349AD}" type="pres">
      <dgm:prSet presAssocID="{362F7009-7317-4DD2-90D7-EF63BD7D3B11}" presName="negativeSpace" presStyleCnt="0"/>
      <dgm:spPr/>
    </dgm:pt>
    <dgm:pt modelId="{2DC787DE-0AFA-47E9-86F8-38A38DAFA025}" type="pres">
      <dgm:prSet presAssocID="{362F7009-7317-4DD2-90D7-EF63BD7D3B11}" presName="childText" presStyleLbl="conFgAcc1" presStyleIdx="1" presStyleCnt="3">
        <dgm:presLayoutVars>
          <dgm:bulletEnabled val="1"/>
        </dgm:presLayoutVars>
      </dgm:prSet>
      <dgm:spPr/>
    </dgm:pt>
    <dgm:pt modelId="{FB0DB96F-9AE6-4247-AF80-174FAB0C77BB}" type="pres">
      <dgm:prSet presAssocID="{A0CDD8F4-54AE-4255-9ABA-FC5382D5773C}" presName="spaceBetweenRectangles" presStyleCnt="0"/>
      <dgm:spPr/>
    </dgm:pt>
    <dgm:pt modelId="{A0446804-067A-49EC-98A6-E46D01456BCA}" type="pres">
      <dgm:prSet presAssocID="{BEF05DC4-B046-4C57-8152-76D69EC07897}" presName="parentLin" presStyleCnt="0"/>
      <dgm:spPr/>
    </dgm:pt>
    <dgm:pt modelId="{678F127B-75DD-41E5-9B24-6F6B69117302}" type="pres">
      <dgm:prSet presAssocID="{BEF05DC4-B046-4C57-8152-76D69EC07897}" presName="parentLeftMargin" presStyleLbl="node1" presStyleIdx="1" presStyleCnt="3"/>
      <dgm:spPr/>
    </dgm:pt>
    <dgm:pt modelId="{07709684-515C-4F47-922F-781CC8C8B45B}" type="pres">
      <dgm:prSet presAssocID="{BEF05DC4-B046-4C57-8152-76D69EC07897}" presName="parentText" presStyleLbl="node1" presStyleIdx="2" presStyleCnt="3">
        <dgm:presLayoutVars>
          <dgm:chMax val="0"/>
          <dgm:bulletEnabled val="1"/>
        </dgm:presLayoutVars>
      </dgm:prSet>
      <dgm:spPr/>
    </dgm:pt>
    <dgm:pt modelId="{CF1358C4-CFA5-417F-9D70-C57321F05164}" type="pres">
      <dgm:prSet presAssocID="{BEF05DC4-B046-4C57-8152-76D69EC07897}" presName="negativeSpace" presStyleCnt="0"/>
      <dgm:spPr/>
    </dgm:pt>
    <dgm:pt modelId="{761BA8FB-787E-461C-93D7-042BFC0965BC}" type="pres">
      <dgm:prSet presAssocID="{BEF05DC4-B046-4C57-8152-76D69EC07897}" presName="childText" presStyleLbl="conFgAcc1" presStyleIdx="2" presStyleCnt="3">
        <dgm:presLayoutVars>
          <dgm:bulletEnabled val="1"/>
        </dgm:presLayoutVars>
      </dgm:prSet>
      <dgm:spPr/>
    </dgm:pt>
  </dgm:ptLst>
  <dgm:cxnLst>
    <dgm:cxn modelId="{48B78F07-7A0F-4892-9986-666EEE7013ED}" srcId="{91D02BF1-3426-437E-9BA7-0E227489A15E}" destId="{362F7009-7317-4DD2-90D7-EF63BD7D3B11}" srcOrd="1" destOrd="0" parTransId="{0FF9DCA6-1D79-4C14-880A-18BAF43E0883}" sibTransId="{A0CDD8F4-54AE-4255-9ABA-FC5382D5773C}"/>
    <dgm:cxn modelId="{ACD12E17-6A9A-44A3-A21E-ACCDD1BF8F4A}" type="presOf" srcId="{362F7009-7317-4DD2-90D7-EF63BD7D3B11}" destId="{B863A415-A29C-4281-9229-48E159054C03}" srcOrd="0" destOrd="0" presId="urn:microsoft.com/office/officeart/2005/8/layout/list1"/>
    <dgm:cxn modelId="{85597920-045A-41C8-98B6-DB97D56043D0}" srcId="{91D02BF1-3426-437E-9BA7-0E227489A15E}" destId="{FA0DF63E-E1C8-4FD0-A707-3BE29F01E4E8}" srcOrd="0" destOrd="0" parTransId="{3480B98D-E030-4E08-87FA-021B9E6D94F5}" sibTransId="{938A4D47-EBD2-4236-BD03-AC3EDF1876B2}"/>
    <dgm:cxn modelId="{90244E2B-708D-44E2-9C4C-3D34E1C680AB}" type="presOf" srcId="{362F7009-7317-4DD2-90D7-EF63BD7D3B11}" destId="{C7C50607-E2EF-4BD0-83F6-53726B88A543}" srcOrd="1" destOrd="0" presId="urn:microsoft.com/office/officeart/2005/8/layout/list1"/>
    <dgm:cxn modelId="{08EEC73D-97E6-4686-ACF9-DF23AD61B052}" srcId="{91D02BF1-3426-437E-9BA7-0E227489A15E}" destId="{BEF05DC4-B046-4C57-8152-76D69EC07897}" srcOrd="2" destOrd="0" parTransId="{D34CCEFF-4488-42C2-9554-ACD9139E42B7}" sibTransId="{FFB7657F-D25A-400D-8FF2-D5CDBC6DD3FF}"/>
    <dgm:cxn modelId="{C01A44A6-424E-465A-9763-C2CD5D323175}" type="presOf" srcId="{FA0DF63E-E1C8-4FD0-A707-3BE29F01E4E8}" destId="{2E9D3943-F784-4848-9FAE-E93EBA2D9769}" srcOrd="1" destOrd="0" presId="urn:microsoft.com/office/officeart/2005/8/layout/list1"/>
    <dgm:cxn modelId="{745A24BD-79A7-4609-87C8-3F7C6BF7270E}" type="presOf" srcId="{FA0DF63E-E1C8-4FD0-A707-3BE29F01E4E8}" destId="{1FE34978-C450-4E5A-9C40-968318B676E4}" srcOrd="0" destOrd="0" presId="urn:microsoft.com/office/officeart/2005/8/layout/list1"/>
    <dgm:cxn modelId="{F23043C4-B5A8-41D8-83E8-3B4B2D3710AB}" type="presOf" srcId="{BEF05DC4-B046-4C57-8152-76D69EC07897}" destId="{678F127B-75DD-41E5-9B24-6F6B69117302}" srcOrd="0" destOrd="0" presId="urn:microsoft.com/office/officeart/2005/8/layout/list1"/>
    <dgm:cxn modelId="{E54256E0-1FD8-4F4B-B9E8-419EA486CC48}" type="presOf" srcId="{BE00327A-960F-4DF1-A708-B7CE1DC62D3E}" destId="{761BA8FB-787E-461C-93D7-042BFC0965BC}" srcOrd="0" destOrd="0" presId="urn:microsoft.com/office/officeart/2005/8/layout/list1"/>
    <dgm:cxn modelId="{410121E1-3C09-409D-A0D3-09B37446B0F7}" type="presOf" srcId="{91D02BF1-3426-437E-9BA7-0E227489A15E}" destId="{21D1B51A-ABA6-46C3-8C5E-61DDBACC6DB7}" srcOrd="0" destOrd="0" presId="urn:microsoft.com/office/officeart/2005/8/layout/list1"/>
    <dgm:cxn modelId="{22288CF2-384D-4C0F-9E1C-07D454BF2868}" srcId="{BEF05DC4-B046-4C57-8152-76D69EC07897}" destId="{BE00327A-960F-4DF1-A708-B7CE1DC62D3E}" srcOrd="0" destOrd="0" parTransId="{5AF0A7F0-922D-4C9F-A854-659FD78B5365}" sibTransId="{B6289E5F-36D8-4B0F-B00C-ACABFB6BA635}"/>
    <dgm:cxn modelId="{B7730AFB-70DF-4BE4-BF7C-177EFEC95F0E}" type="presOf" srcId="{BEF05DC4-B046-4C57-8152-76D69EC07897}" destId="{07709684-515C-4F47-922F-781CC8C8B45B}" srcOrd="1" destOrd="0" presId="urn:microsoft.com/office/officeart/2005/8/layout/list1"/>
    <dgm:cxn modelId="{117B7B76-0E20-4267-8F02-85C67F3405EC}" type="presParOf" srcId="{21D1B51A-ABA6-46C3-8C5E-61DDBACC6DB7}" destId="{E26D4D3A-AE4B-4C82-B9C1-C8B0678741C4}" srcOrd="0" destOrd="0" presId="urn:microsoft.com/office/officeart/2005/8/layout/list1"/>
    <dgm:cxn modelId="{11D88789-9F12-47DF-BAA6-8236498D1B33}" type="presParOf" srcId="{E26D4D3A-AE4B-4C82-B9C1-C8B0678741C4}" destId="{1FE34978-C450-4E5A-9C40-968318B676E4}" srcOrd="0" destOrd="0" presId="urn:microsoft.com/office/officeart/2005/8/layout/list1"/>
    <dgm:cxn modelId="{06FD4DCF-6E17-4589-9157-EAA5C0221507}" type="presParOf" srcId="{E26D4D3A-AE4B-4C82-B9C1-C8B0678741C4}" destId="{2E9D3943-F784-4848-9FAE-E93EBA2D9769}" srcOrd="1" destOrd="0" presId="urn:microsoft.com/office/officeart/2005/8/layout/list1"/>
    <dgm:cxn modelId="{3E784AF2-F17D-446D-B6F3-4A4898671A03}" type="presParOf" srcId="{21D1B51A-ABA6-46C3-8C5E-61DDBACC6DB7}" destId="{9FDFD47F-495A-4409-B65B-FEB25D5F07A1}" srcOrd="1" destOrd="0" presId="urn:microsoft.com/office/officeart/2005/8/layout/list1"/>
    <dgm:cxn modelId="{39AE4AA1-BEEE-4995-A564-7B2AC208EA33}" type="presParOf" srcId="{21D1B51A-ABA6-46C3-8C5E-61DDBACC6DB7}" destId="{A3E559A6-89EC-4211-83D8-30A761FD0AF2}" srcOrd="2" destOrd="0" presId="urn:microsoft.com/office/officeart/2005/8/layout/list1"/>
    <dgm:cxn modelId="{8978A8C3-B626-45C5-8A67-FB9634F48708}" type="presParOf" srcId="{21D1B51A-ABA6-46C3-8C5E-61DDBACC6DB7}" destId="{FEB7C88E-91D6-494B-8EBE-4AE50CA1BAA1}" srcOrd="3" destOrd="0" presId="urn:microsoft.com/office/officeart/2005/8/layout/list1"/>
    <dgm:cxn modelId="{57E1FDCB-B1D8-488B-8F43-2028E6182598}" type="presParOf" srcId="{21D1B51A-ABA6-46C3-8C5E-61DDBACC6DB7}" destId="{86983D11-A6B8-4087-B323-3CA6FDD68E3B}" srcOrd="4" destOrd="0" presId="urn:microsoft.com/office/officeart/2005/8/layout/list1"/>
    <dgm:cxn modelId="{49BA0CA0-313E-4363-B586-2CFF89F16C89}" type="presParOf" srcId="{86983D11-A6B8-4087-B323-3CA6FDD68E3B}" destId="{B863A415-A29C-4281-9229-48E159054C03}" srcOrd="0" destOrd="0" presId="urn:microsoft.com/office/officeart/2005/8/layout/list1"/>
    <dgm:cxn modelId="{50C7FE91-4D6C-442E-99D6-0FDAB23E7511}" type="presParOf" srcId="{86983D11-A6B8-4087-B323-3CA6FDD68E3B}" destId="{C7C50607-E2EF-4BD0-83F6-53726B88A543}" srcOrd="1" destOrd="0" presId="urn:microsoft.com/office/officeart/2005/8/layout/list1"/>
    <dgm:cxn modelId="{9140C898-1174-4D5F-BA16-E06D11ACE67B}" type="presParOf" srcId="{21D1B51A-ABA6-46C3-8C5E-61DDBACC6DB7}" destId="{1BE9FC7B-EAC9-4210-8A5C-0AD1C34349AD}" srcOrd="5" destOrd="0" presId="urn:microsoft.com/office/officeart/2005/8/layout/list1"/>
    <dgm:cxn modelId="{057E044B-58DC-4519-939D-B86132DC16DD}" type="presParOf" srcId="{21D1B51A-ABA6-46C3-8C5E-61DDBACC6DB7}" destId="{2DC787DE-0AFA-47E9-86F8-38A38DAFA025}" srcOrd="6" destOrd="0" presId="urn:microsoft.com/office/officeart/2005/8/layout/list1"/>
    <dgm:cxn modelId="{78C12972-C2A0-4534-B0DF-2147099AE486}" type="presParOf" srcId="{21D1B51A-ABA6-46C3-8C5E-61DDBACC6DB7}" destId="{FB0DB96F-9AE6-4247-AF80-174FAB0C77BB}" srcOrd="7" destOrd="0" presId="urn:microsoft.com/office/officeart/2005/8/layout/list1"/>
    <dgm:cxn modelId="{987F70F6-EFDF-4E66-9558-7787B2D48379}" type="presParOf" srcId="{21D1B51A-ABA6-46C3-8C5E-61DDBACC6DB7}" destId="{A0446804-067A-49EC-98A6-E46D01456BCA}" srcOrd="8" destOrd="0" presId="urn:microsoft.com/office/officeart/2005/8/layout/list1"/>
    <dgm:cxn modelId="{C0B1E9EA-DDC7-4DEA-9A9D-79BD9203AF23}" type="presParOf" srcId="{A0446804-067A-49EC-98A6-E46D01456BCA}" destId="{678F127B-75DD-41E5-9B24-6F6B69117302}" srcOrd="0" destOrd="0" presId="urn:microsoft.com/office/officeart/2005/8/layout/list1"/>
    <dgm:cxn modelId="{D49E311A-E52D-4A1D-A851-7D05116C44D5}" type="presParOf" srcId="{A0446804-067A-49EC-98A6-E46D01456BCA}" destId="{07709684-515C-4F47-922F-781CC8C8B45B}" srcOrd="1" destOrd="0" presId="urn:microsoft.com/office/officeart/2005/8/layout/list1"/>
    <dgm:cxn modelId="{14803FEA-6269-4DC0-8D0F-674FFFB0CC4A}" type="presParOf" srcId="{21D1B51A-ABA6-46C3-8C5E-61DDBACC6DB7}" destId="{CF1358C4-CFA5-417F-9D70-C57321F05164}" srcOrd="9" destOrd="0" presId="urn:microsoft.com/office/officeart/2005/8/layout/list1"/>
    <dgm:cxn modelId="{E05B1373-A9B7-4E8F-A8E8-D2E6CBC3A426}" type="presParOf" srcId="{21D1B51A-ABA6-46C3-8C5E-61DDBACC6DB7}" destId="{761BA8FB-787E-461C-93D7-042BFC0965BC}"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83BFAE-3D43-4C5B-9AFA-480BBC9966F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76D4E32B-FDFE-4D4B-A50B-F313D62F70BC}">
      <dgm:prSet phldrT="[Text]"/>
      <dgm:spPr/>
      <dgm:t>
        <a:bodyPr/>
        <a:lstStyle/>
        <a:p>
          <a:pPr>
            <a:buFont typeface="Calibri" panose="020F0502020204030204" pitchFamily="34" charset="0"/>
            <a:buChar char="•"/>
          </a:pPr>
          <a:r>
            <a:rPr lang="en-GB"/>
            <a:t>31%</a:t>
          </a:r>
        </a:p>
      </dgm:t>
    </dgm:pt>
    <dgm:pt modelId="{4CDAD0B4-4AC5-44DB-9C43-4AC083B62F2D}" type="parTrans" cxnId="{A46A56B8-43C3-41E4-AEDF-98723C0753B2}">
      <dgm:prSet/>
      <dgm:spPr/>
      <dgm:t>
        <a:bodyPr/>
        <a:lstStyle/>
        <a:p>
          <a:endParaRPr lang="en-GB"/>
        </a:p>
      </dgm:t>
    </dgm:pt>
    <dgm:pt modelId="{7BA0E544-CDC4-4478-8E58-648AC3D3BD47}" type="sibTrans" cxnId="{A46A56B8-43C3-41E4-AEDF-98723C0753B2}">
      <dgm:prSet/>
      <dgm:spPr/>
      <dgm:t>
        <a:bodyPr/>
        <a:lstStyle/>
        <a:p>
          <a:endParaRPr lang="en-GB"/>
        </a:p>
      </dgm:t>
    </dgm:pt>
    <dgm:pt modelId="{17074EEA-E4A1-404D-A86C-C98A41246676}">
      <dgm:prSet/>
      <dgm:spPr/>
      <dgm:t>
        <a:bodyPr/>
        <a:lstStyle/>
        <a:p>
          <a:pPr>
            <a:buFont typeface="Calibri" panose="020F0502020204030204" pitchFamily="34" charset="0"/>
            <a:buChar char="•"/>
          </a:pPr>
          <a:r>
            <a:rPr lang="en-GB"/>
            <a:t>20%</a:t>
          </a:r>
        </a:p>
      </dgm:t>
    </dgm:pt>
    <dgm:pt modelId="{4FFA0801-F5FC-4C5B-A8C1-7B9A4C6695DF}" type="parTrans" cxnId="{E60B86D0-F1D8-4EF5-832C-E42BC6816DA4}">
      <dgm:prSet/>
      <dgm:spPr/>
      <dgm:t>
        <a:bodyPr/>
        <a:lstStyle/>
        <a:p>
          <a:endParaRPr lang="en-GB"/>
        </a:p>
      </dgm:t>
    </dgm:pt>
    <dgm:pt modelId="{2023ACED-0539-41F8-8B99-D4014AB65128}" type="sibTrans" cxnId="{E60B86D0-F1D8-4EF5-832C-E42BC6816DA4}">
      <dgm:prSet/>
      <dgm:spPr/>
      <dgm:t>
        <a:bodyPr/>
        <a:lstStyle/>
        <a:p>
          <a:endParaRPr lang="en-GB"/>
        </a:p>
      </dgm:t>
    </dgm:pt>
    <dgm:pt modelId="{759CF1E7-DB9C-4150-9E21-A85FC1871409}">
      <dgm:prSet/>
      <dgm:spPr/>
      <dgm:t>
        <a:bodyPr/>
        <a:lstStyle/>
        <a:p>
          <a:pPr>
            <a:buFont typeface="Calibri" panose="020F0502020204030204" pitchFamily="34" charset="0"/>
            <a:buChar char="•"/>
          </a:pPr>
          <a:r>
            <a:rPr lang="en-GB"/>
            <a:t>17%</a:t>
          </a:r>
        </a:p>
      </dgm:t>
    </dgm:pt>
    <dgm:pt modelId="{67DCA981-2267-404E-9FFD-73E301336005}" type="parTrans" cxnId="{5ED5AE6B-F04F-4677-9DED-9CEC3A7FC375}">
      <dgm:prSet/>
      <dgm:spPr/>
      <dgm:t>
        <a:bodyPr/>
        <a:lstStyle/>
        <a:p>
          <a:endParaRPr lang="en-GB"/>
        </a:p>
      </dgm:t>
    </dgm:pt>
    <dgm:pt modelId="{318D580B-E4D6-4D97-8228-330256D7CE34}" type="sibTrans" cxnId="{5ED5AE6B-F04F-4677-9DED-9CEC3A7FC375}">
      <dgm:prSet/>
      <dgm:spPr/>
      <dgm:t>
        <a:bodyPr/>
        <a:lstStyle/>
        <a:p>
          <a:endParaRPr lang="en-GB"/>
        </a:p>
      </dgm:t>
    </dgm:pt>
    <dgm:pt modelId="{3F70005C-6AD9-45C7-97B1-5CDFECA2C311}">
      <dgm:prSet/>
      <dgm:spPr/>
      <dgm:t>
        <a:bodyPr/>
        <a:lstStyle/>
        <a:p>
          <a:pPr>
            <a:buFont typeface="Calibri" panose="020F0502020204030204" pitchFamily="34" charset="0"/>
            <a:buChar char="•"/>
          </a:pPr>
          <a:r>
            <a:rPr lang="en-GB"/>
            <a:t>10%</a:t>
          </a:r>
        </a:p>
      </dgm:t>
    </dgm:pt>
    <dgm:pt modelId="{5B1FC4BA-53B3-4D1C-9AE5-332A66A53EAF}" type="parTrans" cxnId="{2A5482C1-BF60-45B2-BFFB-313FE862D9E1}">
      <dgm:prSet/>
      <dgm:spPr/>
      <dgm:t>
        <a:bodyPr/>
        <a:lstStyle/>
        <a:p>
          <a:endParaRPr lang="en-GB"/>
        </a:p>
      </dgm:t>
    </dgm:pt>
    <dgm:pt modelId="{CA352981-51CC-4F66-9B0E-F42CF2E35ED4}" type="sibTrans" cxnId="{2A5482C1-BF60-45B2-BFFB-313FE862D9E1}">
      <dgm:prSet/>
      <dgm:spPr/>
      <dgm:t>
        <a:bodyPr/>
        <a:lstStyle/>
        <a:p>
          <a:endParaRPr lang="en-GB"/>
        </a:p>
      </dgm:t>
    </dgm:pt>
    <dgm:pt modelId="{B98E250C-25D1-4303-B92F-646D39EBA785}">
      <dgm:prSet/>
      <dgm:spPr/>
      <dgm:t>
        <a:bodyPr/>
        <a:lstStyle/>
        <a:p>
          <a:pPr>
            <a:buFont typeface="Calibri" panose="020F0502020204030204" pitchFamily="34" charset="0"/>
            <a:buChar char="•"/>
          </a:pPr>
          <a:r>
            <a:rPr lang="en-GB"/>
            <a:t>8%</a:t>
          </a:r>
        </a:p>
      </dgm:t>
    </dgm:pt>
    <dgm:pt modelId="{5A9E87F4-991F-433E-8F25-EC41B51669D9}" type="parTrans" cxnId="{F10B2F55-CBC7-4858-9F01-BB86638D46E9}">
      <dgm:prSet/>
      <dgm:spPr/>
      <dgm:t>
        <a:bodyPr/>
        <a:lstStyle/>
        <a:p>
          <a:endParaRPr lang="en-GB"/>
        </a:p>
      </dgm:t>
    </dgm:pt>
    <dgm:pt modelId="{F5E4E1CC-1EB3-4D56-9FF1-A485A76A68D2}" type="sibTrans" cxnId="{F10B2F55-CBC7-4858-9F01-BB86638D46E9}">
      <dgm:prSet/>
      <dgm:spPr/>
      <dgm:t>
        <a:bodyPr/>
        <a:lstStyle/>
        <a:p>
          <a:endParaRPr lang="en-GB"/>
        </a:p>
      </dgm:t>
    </dgm:pt>
    <dgm:pt modelId="{C56FC189-C8B2-4273-8A48-579F1825CB53}">
      <dgm:prSet/>
      <dgm:spPr/>
      <dgm:t>
        <a:bodyPr/>
        <a:lstStyle/>
        <a:p>
          <a:pPr>
            <a:buFont typeface="Calibri" panose="020F0502020204030204" pitchFamily="34" charset="0"/>
            <a:buChar char="•"/>
          </a:pPr>
          <a:r>
            <a:rPr lang="en-GB"/>
            <a:t>14%</a:t>
          </a:r>
        </a:p>
      </dgm:t>
    </dgm:pt>
    <dgm:pt modelId="{2CCC8BAB-2103-496B-82E6-7F5F637AA465}" type="parTrans" cxnId="{7070F74F-1D7B-4302-B6D9-7E15A24379F7}">
      <dgm:prSet/>
      <dgm:spPr/>
      <dgm:t>
        <a:bodyPr/>
        <a:lstStyle/>
        <a:p>
          <a:endParaRPr lang="en-GB"/>
        </a:p>
      </dgm:t>
    </dgm:pt>
    <dgm:pt modelId="{6092E880-B62D-47A7-AE4C-FAD4B0A891E7}" type="sibTrans" cxnId="{7070F74F-1D7B-4302-B6D9-7E15A24379F7}">
      <dgm:prSet/>
      <dgm:spPr/>
      <dgm:t>
        <a:bodyPr/>
        <a:lstStyle/>
        <a:p>
          <a:endParaRPr lang="en-GB"/>
        </a:p>
      </dgm:t>
    </dgm:pt>
    <dgm:pt modelId="{1481E129-FB9A-4636-BD71-3794BBA83E27}">
      <dgm:prSet phldrT="[Text]"/>
      <dgm:spPr/>
      <dgm:t>
        <a:bodyPr/>
        <a:lstStyle/>
        <a:p>
          <a:pPr>
            <a:buFont typeface="Calibri" panose="020F0502020204030204" pitchFamily="34" charset="0"/>
            <a:buChar char="•"/>
          </a:pPr>
          <a:r>
            <a:rPr lang="en-GB"/>
            <a:t>were sudden unexpected deaths in infancy, making this the most common cause of death</a:t>
          </a:r>
        </a:p>
      </dgm:t>
    </dgm:pt>
    <dgm:pt modelId="{72813A23-1A5E-47A8-BB3B-F7EAD38538FD}" type="parTrans" cxnId="{863E24A7-7EF5-42CF-8222-CA532D0C5A4D}">
      <dgm:prSet/>
      <dgm:spPr/>
      <dgm:t>
        <a:bodyPr/>
        <a:lstStyle/>
        <a:p>
          <a:endParaRPr lang="en-GB"/>
        </a:p>
      </dgm:t>
    </dgm:pt>
    <dgm:pt modelId="{98E07A7D-1192-4BDA-A5DE-58F96F98E898}" type="sibTrans" cxnId="{863E24A7-7EF5-42CF-8222-CA532D0C5A4D}">
      <dgm:prSet/>
      <dgm:spPr/>
      <dgm:t>
        <a:bodyPr/>
        <a:lstStyle/>
        <a:p>
          <a:endParaRPr lang="en-GB"/>
        </a:p>
      </dgm:t>
    </dgm:pt>
    <dgm:pt modelId="{2FF35F0E-A18F-48F6-AA49-5BA416DBCB41}">
      <dgm:prSet/>
      <dgm:spPr/>
      <dgm:t>
        <a:bodyPr/>
        <a:lstStyle/>
        <a:p>
          <a:pPr>
            <a:buFont typeface="Calibri" panose="020F0502020204030204" pitchFamily="34" charset="0"/>
            <a:buChar char="•"/>
          </a:pPr>
          <a:r>
            <a:rPr lang="en-GB"/>
            <a:t>were suicide</a:t>
          </a:r>
        </a:p>
      </dgm:t>
    </dgm:pt>
    <dgm:pt modelId="{37D2EF01-AD5F-46FC-9C86-CDED6D6C1DE2}" type="parTrans" cxnId="{B0D8EB47-6DE2-47F2-B3CD-D9A224EE979F}">
      <dgm:prSet/>
      <dgm:spPr/>
      <dgm:t>
        <a:bodyPr/>
        <a:lstStyle/>
        <a:p>
          <a:endParaRPr lang="en-GB"/>
        </a:p>
      </dgm:t>
    </dgm:pt>
    <dgm:pt modelId="{4F19CA59-63D1-4F2F-9B12-B406ACACF62A}" type="sibTrans" cxnId="{B0D8EB47-6DE2-47F2-B3CD-D9A224EE979F}">
      <dgm:prSet/>
      <dgm:spPr/>
      <dgm:t>
        <a:bodyPr/>
        <a:lstStyle/>
        <a:p>
          <a:endParaRPr lang="en-GB"/>
        </a:p>
      </dgm:t>
    </dgm:pt>
    <dgm:pt modelId="{9AF810B1-8C14-414C-A7D3-AC499301EFD0}">
      <dgm:prSet/>
      <dgm:spPr/>
      <dgm:t>
        <a:bodyPr/>
        <a:lstStyle/>
        <a:p>
          <a:pPr>
            <a:buFont typeface="Calibri" panose="020F0502020204030204" pitchFamily="34" charset="0"/>
            <a:buChar char="•"/>
          </a:pPr>
          <a:r>
            <a:rPr lang="en-GB"/>
            <a:t>were caused by maltreatment within the family</a:t>
          </a:r>
        </a:p>
      </dgm:t>
    </dgm:pt>
    <dgm:pt modelId="{137CE8BA-B680-457A-8748-031190523D8A}" type="parTrans" cxnId="{07B01601-1708-4F9D-B3B4-B9DE254F7117}">
      <dgm:prSet/>
      <dgm:spPr/>
      <dgm:t>
        <a:bodyPr/>
        <a:lstStyle/>
        <a:p>
          <a:endParaRPr lang="en-GB"/>
        </a:p>
      </dgm:t>
    </dgm:pt>
    <dgm:pt modelId="{AF1E9C3F-A209-4D71-84F7-84B984EDBF64}" type="sibTrans" cxnId="{07B01601-1708-4F9D-B3B4-B9DE254F7117}">
      <dgm:prSet/>
      <dgm:spPr/>
      <dgm:t>
        <a:bodyPr/>
        <a:lstStyle/>
        <a:p>
          <a:endParaRPr lang="en-GB"/>
        </a:p>
      </dgm:t>
    </dgm:pt>
    <dgm:pt modelId="{A57A1000-79A6-4B30-859E-C08805D135A4}">
      <dgm:prSet/>
      <dgm:spPr/>
      <dgm:t>
        <a:bodyPr/>
        <a:lstStyle/>
        <a:p>
          <a:pPr>
            <a:buFont typeface="Calibri" panose="020F0502020204030204" pitchFamily="34" charset="0"/>
            <a:buChar char="•"/>
          </a:pPr>
          <a:r>
            <a:rPr lang="en-GB"/>
            <a:t>were related to, but not directly caused by maltreatment</a:t>
          </a:r>
        </a:p>
      </dgm:t>
    </dgm:pt>
    <dgm:pt modelId="{18B9757C-90BA-4527-8170-A469B8C3070B}" type="parTrans" cxnId="{8A5F1324-CFE2-48C0-A23F-66C24AB647FA}">
      <dgm:prSet/>
      <dgm:spPr/>
      <dgm:t>
        <a:bodyPr/>
        <a:lstStyle/>
        <a:p>
          <a:endParaRPr lang="en-GB"/>
        </a:p>
      </dgm:t>
    </dgm:pt>
    <dgm:pt modelId="{E8FC0703-0A90-4FFC-82FE-FB193808792E}" type="sibTrans" cxnId="{8A5F1324-CFE2-48C0-A23F-66C24AB647FA}">
      <dgm:prSet/>
      <dgm:spPr/>
      <dgm:t>
        <a:bodyPr/>
        <a:lstStyle/>
        <a:p>
          <a:endParaRPr lang="en-GB"/>
        </a:p>
      </dgm:t>
    </dgm:pt>
    <dgm:pt modelId="{37DF5C6C-AD87-4A59-B56B-BE607445BF6B}">
      <dgm:prSet/>
      <dgm:spPr/>
      <dgm:t>
        <a:bodyPr/>
        <a:lstStyle/>
        <a:p>
          <a:pPr>
            <a:buFont typeface="Calibri" panose="020F0502020204030204" pitchFamily="34" charset="0"/>
            <a:buChar char="•"/>
          </a:pPr>
          <a:r>
            <a:rPr lang="en-GB"/>
            <a:t>were extra-familial assaults or homicide</a:t>
          </a:r>
        </a:p>
      </dgm:t>
    </dgm:pt>
    <dgm:pt modelId="{21C0FC31-15C9-4D75-9EC6-096FA0AC4ADE}" type="parTrans" cxnId="{72A1C23D-5737-4F8E-B909-E7EE596C2536}">
      <dgm:prSet/>
      <dgm:spPr/>
      <dgm:t>
        <a:bodyPr/>
        <a:lstStyle/>
        <a:p>
          <a:endParaRPr lang="en-GB"/>
        </a:p>
      </dgm:t>
    </dgm:pt>
    <dgm:pt modelId="{485E56B0-7167-4E51-A5D5-637D2CDD8199}" type="sibTrans" cxnId="{72A1C23D-5737-4F8E-B909-E7EE596C2536}">
      <dgm:prSet/>
      <dgm:spPr/>
      <dgm:t>
        <a:bodyPr/>
        <a:lstStyle/>
        <a:p>
          <a:endParaRPr lang="en-GB"/>
        </a:p>
      </dgm:t>
    </dgm:pt>
    <dgm:pt modelId="{DCAA7249-90F7-4B86-9AC4-E7695D0DEDBB}">
      <dgm:prSet/>
      <dgm:spPr/>
      <dgm:t>
        <a:bodyPr/>
        <a:lstStyle/>
        <a:p>
          <a:pPr>
            <a:buFont typeface="Calibri" panose="020F0502020204030204" pitchFamily="34" charset="0"/>
            <a:buChar char="•"/>
          </a:pPr>
          <a:r>
            <a:rPr lang="en-GB"/>
            <a:t>were either not related to maltreatment or the cause of death was not clear.</a:t>
          </a:r>
        </a:p>
      </dgm:t>
    </dgm:pt>
    <dgm:pt modelId="{D46E40A5-848F-4508-8493-3AE42ADEC1D8}" type="parTrans" cxnId="{3D232DA3-E34E-4F12-9E34-E483E9501569}">
      <dgm:prSet/>
      <dgm:spPr/>
      <dgm:t>
        <a:bodyPr/>
        <a:lstStyle/>
        <a:p>
          <a:endParaRPr lang="en-GB"/>
        </a:p>
      </dgm:t>
    </dgm:pt>
    <dgm:pt modelId="{6D15E639-4F13-4506-8DDB-323CEDDB7B4D}" type="sibTrans" cxnId="{3D232DA3-E34E-4F12-9E34-E483E9501569}">
      <dgm:prSet/>
      <dgm:spPr/>
      <dgm:t>
        <a:bodyPr/>
        <a:lstStyle/>
        <a:p>
          <a:endParaRPr lang="en-GB"/>
        </a:p>
      </dgm:t>
    </dgm:pt>
    <dgm:pt modelId="{CD21B1F0-34AE-4D9D-8818-172DC3DA5638}" type="pres">
      <dgm:prSet presAssocID="{1483BFAE-3D43-4C5B-9AFA-480BBC9966F1}" presName="linearFlow" presStyleCnt="0">
        <dgm:presLayoutVars>
          <dgm:dir/>
          <dgm:animLvl val="lvl"/>
          <dgm:resizeHandles val="exact"/>
        </dgm:presLayoutVars>
      </dgm:prSet>
      <dgm:spPr/>
    </dgm:pt>
    <dgm:pt modelId="{E47DC485-A838-4AF5-9757-73ACD247F3D0}" type="pres">
      <dgm:prSet presAssocID="{76D4E32B-FDFE-4D4B-A50B-F313D62F70BC}" presName="composite" presStyleCnt="0"/>
      <dgm:spPr/>
    </dgm:pt>
    <dgm:pt modelId="{A429455E-89CB-44F8-8187-CE22486F94FF}" type="pres">
      <dgm:prSet presAssocID="{76D4E32B-FDFE-4D4B-A50B-F313D62F70BC}" presName="parentText" presStyleLbl="alignNode1" presStyleIdx="0" presStyleCnt="6">
        <dgm:presLayoutVars>
          <dgm:chMax val="1"/>
          <dgm:bulletEnabled val="1"/>
        </dgm:presLayoutVars>
      </dgm:prSet>
      <dgm:spPr/>
    </dgm:pt>
    <dgm:pt modelId="{2E059002-3334-4E70-8B76-4FC2B41385BA}" type="pres">
      <dgm:prSet presAssocID="{76D4E32B-FDFE-4D4B-A50B-F313D62F70BC}" presName="descendantText" presStyleLbl="alignAcc1" presStyleIdx="0" presStyleCnt="6">
        <dgm:presLayoutVars>
          <dgm:bulletEnabled val="1"/>
        </dgm:presLayoutVars>
      </dgm:prSet>
      <dgm:spPr/>
    </dgm:pt>
    <dgm:pt modelId="{367B502F-09B1-4ABD-90F9-5D14B8884770}" type="pres">
      <dgm:prSet presAssocID="{7BA0E544-CDC4-4478-8E58-648AC3D3BD47}" presName="sp" presStyleCnt="0"/>
      <dgm:spPr/>
    </dgm:pt>
    <dgm:pt modelId="{26A85DA6-4032-4288-9AB0-4AE899AC7376}" type="pres">
      <dgm:prSet presAssocID="{17074EEA-E4A1-404D-A86C-C98A41246676}" presName="composite" presStyleCnt="0"/>
      <dgm:spPr/>
    </dgm:pt>
    <dgm:pt modelId="{95E15959-78D3-474F-A264-91A64C78E90F}" type="pres">
      <dgm:prSet presAssocID="{17074EEA-E4A1-404D-A86C-C98A41246676}" presName="parentText" presStyleLbl="alignNode1" presStyleIdx="1" presStyleCnt="6">
        <dgm:presLayoutVars>
          <dgm:chMax val="1"/>
          <dgm:bulletEnabled val="1"/>
        </dgm:presLayoutVars>
      </dgm:prSet>
      <dgm:spPr/>
    </dgm:pt>
    <dgm:pt modelId="{C7BCCC65-57D6-4287-82D1-317C98C668A7}" type="pres">
      <dgm:prSet presAssocID="{17074EEA-E4A1-404D-A86C-C98A41246676}" presName="descendantText" presStyleLbl="alignAcc1" presStyleIdx="1" presStyleCnt="6">
        <dgm:presLayoutVars>
          <dgm:bulletEnabled val="1"/>
        </dgm:presLayoutVars>
      </dgm:prSet>
      <dgm:spPr/>
    </dgm:pt>
    <dgm:pt modelId="{88BE36A5-4F67-447C-801B-B8B020FAA74E}" type="pres">
      <dgm:prSet presAssocID="{2023ACED-0539-41F8-8B99-D4014AB65128}" presName="sp" presStyleCnt="0"/>
      <dgm:spPr/>
    </dgm:pt>
    <dgm:pt modelId="{B652E498-DA7B-4BD8-8A5E-20B9AAB206D6}" type="pres">
      <dgm:prSet presAssocID="{759CF1E7-DB9C-4150-9E21-A85FC1871409}" presName="composite" presStyleCnt="0"/>
      <dgm:spPr/>
    </dgm:pt>
    <dgm:pt modelId="{BFC8096A-094C-4EB0-ADD9-5B6FB3D85F68}" type="pres">
      <dgm:prSet presAssocID="{759CF1E7-DB9C-4150-9E21-A85FC1871409}" presName="parentText" presStyleLbl="alignNode1" presStyleIdx="2" presStyleCnt="6">
        <dgm:presLayoutVars>
          <dgm:chMax val="1"/>
          <dgm:bulletEnabled val="1"/>
        </dgm:presLayoutVars>
      </dgm:prSet>
      <dgm:spPr/>
    </dgm:pt>
    <dgm:pt modelId="{4080E213-0757-4DA7-A7FE-CEF8E433695E}" type="pres">
      <dgm:prSet presAssocID="{759CF1E7-DB9C-4150-9E21-A85FC1871409}" presName="descendantText" presStyleLbl="alignAcc1" presStyleIdx="2" presStyleCnt="6">
        <dgm:presLayoutVars>
          <dgm:bulletEnabled val="1"/>
        </dgm:presLayoutVars>
      </dgm:prSet>
      <dgm:spPr/>
    </dgm:pt>
    <dgm:pt modelId="{A80B82C5-0F6C-4248-94AF-6BCFAFAA4897}" type="pres">
      <dgm:prSet presAssocID="{318D580B-E4D6-4D97-8228-330256D7CE34}" presName="sp" presStyleCnt="0"/>
      <dgm:spPr/>
    </dgm:pt>
    <dgm:pt modelId="{D10E68C4-4F9E-4322-A442-B212AFBB5996}" type="pres">
      <dgm:prSet presAssocID="{3F70005C-6AD9-45C7-97B1-5CDFECA2C311}" presName="composite" presStyleCnt="0"/>
      <dgm:spPr/>
    </dgm:pt>
    <dgm:pt modelId="{08F5FB83-4A38-4723-B119-5CED088EE4C3}" type="pres">
      <dgm:prSet presAssocID="{3F70005C-6AD9-45C7-97B1-5CDFECA2C311}" presName="parentText" presStyleLbl="alignNode1" presStyleIdx="3" presStyleCnt="6">
        <dgm:presLayoutVars>
          <dgm:chMax val="1"/>
          <dgm:bulletEnabled val="1"/>
        </dgm:presLayoutVars>
      </dgm:prSet>
      <dgm:spPr/>
    </dgm:pt>
    <dgm:pt modelId="{0AA88422-0BAF-4099-8221-51AB8930D4DF}" type="pres">
      <dgm:prSet presAssocID="{3F70005C-6AD9-45C7-97B1-5CDFECA2C311}" presName="descendantText" presStyleLbl="alignAcc1" presStyleIdx="3" presStyleCnt="6">
        <dgm:presLayoutVars>
          <dgm:bulletEnabled val="1"/>
        </dgm:presLayoutVars>
      </dgm:prSet>
      <dgm:spPr/>
    </dgm:pt>
    <dgm:pt modelId="{0F912074-D2D4-460D-A6B9-B13ACDB7072A}" type="pres">
      <dgm:prSet presAssocID="{CA352981-51CC-4F66-9B0E-F42CF2E35ED4}" presName="sp" presStyleCnt="0"/>
      <dgm:spPr/>
    </dgm:pt>
    <dgm:pt modelId="{8AE01F9B-3C88-43FB-89C9-64F064E9CD76}" type="pres">
      <dgm:prSet presAssocID="{B98E250C-25D1-4303-B92F-646D39EBA785}" presName="composite" presStyleCnt="0"/>
      <dgm:spPr/>
    </dgm:pt>
    <dgm:pt modelId="{1F3597D8-4982-42DA-8ED3-6A67D115D876}" type="pres">
      <dgm:prSet presAssocID="{B98E250C-25D1-4303-B92F-646D39EBA785}" presName="parentText" presStyleLbl="alignNode1" presStyleIdx="4" presStyleCnt="6">
        <dgm:presLayoutVars>
          <dgm:chMax val="1"/>
          <dgm:bulletEnabled val="1"/>
        </dgm:presLayoutVars>
      </dgm:prSet>
      <dgm:spPr/>
    </dgm:pt>
    <dgm:pt modelId="{C736D662-38E3-4D3B-80D0-BC02E936E52F}" type="pres">
      <dgm:prSet presAssocID="{B98E250C-25D1-4303-B92F-646D39EBA785}" presName="descendantText" presStyleLbl="alignAcc1" presStyleIdx="4" presStyleCnt="6">
        <dgm:presLayoutVars>
          <dgm:bulletEnabled val="1"/>
        </dgm:presLayoutVars>
      </dgm:prSet>
      <dgm:spPr/>
    </dgm:pt>
    <dgm:pt modelId="{BA75425E-4607-41F6-AB93-039EF08E348F}" type="pres">
      <dgm:prSet presAssocID="{F5E4E1CC-1EB3-4D56-9FF1-A485A76A68D2}" presName="sp" presStyleCnt="0"/>
      <dgm:spPr/>
    </dgm:pt>
    <dgm:pt modelId="{6DC51EE9-7653-484F-8122-985B4AB54AA3}" type="pres">
      <dgm:prSet presAssocID="{C56FC189-C8B2-4273-8A48-579F1825CB53}" presName="composite" presStyleCnt="0"/>
      <dgm:spPr/>
    </dgm:pt>
    <dgm:pt modelId="{D1159319-E3D5-4F33-B257-EF8F140DE5F6}" type="pres">
      <dgm:prSet presAssocID="{C56FC189-C8B2-4273-8A48-579F1825CB53}" presName="parentText" presStyleLbl="alignNode1" presStyleIdx="5" presStyleCnt="6">
        <dgm:presLayoutVars>
          <dgm:chMax val="1"/>
          <dgm:bulletEnabled val="1"/>
        </dgm:presLayoutVars>
      </dgm:prSet>
      <dgm:spPr/>
    </dgm:pt>
    <dgm:pt modelId="{BCCB8AA9-B852-4D29-99D8-DF0250688CD0}" type="pres">
      <dgm:prSet presAssocID="{C56FC189-C8B2-4273-8A48-579F1825CB53}" presName="descendantText" presStyleLbl="alignAcc1" presStyleIdx="5" presStyleCnt="6">
        <dgm:presLayoutVars>
          <dgm:bulletEnabled val="1"/>
        </dgm:presLayoutVars>
      </dgm:prSet>
      <dgm:spPr/>
    </dgm:pt>
  </dgm:ptLst>
  <dgm:cxnLst>
    <dgm:cxn modelId="{07B01601-1708-4F9D-B3B4-B9DE254F7117}" srcId="{759CF1E7-DB9C-4150-9E21-A85FC1871409}" destId="{9AF810B1-8C14-414C-A7D3-AC499301EFD0}" srcOrd="0" destOrd="0" parTransId="{137CE8BA-B680-457A-8748-031190523D8A}" sibTransId="{AF1E9C3F-A209-4D71-84F7-84B984EDBF64}"/>
    <dgm:cxn modelId="{ED297810-F647-4F41-8C57-83E9E8203D5C}" type="presOf" srcId="{B98E250C-25D1-4303-B92F-646D39EBA785}" destId="{1F3597D8-4982-42DA-8ED3-6A67D115D876}" srcOrd="0" destOrd="0" presId="urn:microsoft.com/office/officeart/2005/8/layout/chevron2"/>
    <dgm:cxn modelId="{8A5F1324-CFE2-48C0-A23F-66C24AB647FA}" srcId="{3F70005C-6AD9-45C7-97B1-5CDFECA2C311}" destId="{A57A1000-79A6-4B30-859E-C08805D135A4}" srcOrd="0" destOrd="0" parTransId="{18B9757C-90BA-4527-8170-A469B8C3070B}" sibTransId="{E8FC0703-0A90-4FFC-82FE-FB193808792E}"/>
    <dgm:cxn modelId="{B2AF092D-5C16-47FB-831B-ADAA2BBC6267}" type="presOf" srcId="{1481E129-FB9A-4636-BD71-3794BBA83E27}" destId="{2E059002-3334-4E70-8B76-4FC2B41385BA}" srcOrd="0" destOrd="0" presId="urn:microsoft.com/office/officeart/2005/8/layout/chevron2"/>
    <dgm:cxn modelId="{6D5D2E30-43D0-4096-BD78-AA3C21C95330}" type="presOf" srcId="{76D4E32B-FDFE-4D4B-A50B-F313D62F70BC}" destId="{A429455E-89CB-44F8-8187-CE22486F94FF}" srcOrd="0" destOrd="0" presId="urn:microsoft.com/office/officeart/2005/8/layout/chevron2"/>
    <dgm:cxn modelId="{72A1C23D-5737-4F8E-B909-E7EE596C2536}" srcId="{B98E250C-25D1-4303-B92F-646D39EBA785}" destId="{37DF5C6C-AD87-4A59-B56B-BE607445BF6B}" srcOrd="0" destOrd="0" parTransId="{21C0FC31-15C9-4D75-9EC6-096FA0AC4ADE}" sibTransId="{485E56B0-7167-4E51-A5D5-637D2CDD8199}"/>
    <dgm:cxn modelId="{78159B5D-75B9-4AE9-A900-2C57C3A6739E}" type="presOf" srcId="{759CF1E7-DB9C-4150-9E21-A85FC1871409}" destId="{BFC8096A-094C-4EB0-ADD9-5B6FB3D85F68}" srcOrd="0" destOrd="0" presId="urn:microsoft.com/office/officeart/2005/8/layout/chevron2"/>
    <dgm:cxn modelId="{906B2244-A2EE-47D6-971F-04744A73815C}" type="presOf" srcId="{37DF5C6C-AD87-4A59-B56B-BE607445BF6B}" destId="{C736D662-38E3-4D3B-80D0-BC02E936E52F}" srcOrd="0" destOrd="0" presId="urn:microsoft.com/office/officeart/2005/8/layout/chevron2"/>
    <dgm:cxn modelId="{678D4064-01B9-41D5-84AE-016D374ED076}" type="presOf" srcId="{C56FC189-C8B2-4273-8A48-579F1825CB53}" destId="{D1159319-E3D5-4F33-B257-EF8F140DE5F6}" srcOrd="0" destOrd="0" presId="urn:microsoft.com/office/officeart/2005/8/layout/chevron2"/>
    <dgm:cxn modelId="{01C70766-2434-4F96-924D-7DFC130B2AB8}" type="presOf" srcId="{DCAA7249-90F7-4B86-9AC4-E7695D0DEDBB}" destId="{BCCB8AA9-B852-4D29-99D8-DF0250688CD0}" srcOrd="0" destOrd="0" presId="urn:microsoft.com/office/officeart/2005/8/layout/chevron2"/>
    <dgm:cxn modelId="{B0D8EB47-6DE2-47F2-B3CD-D9A224EE979F}" srcId="{17074EEA-E4A1-404D-A86C-C98A41246676}" destId="{2FF35F0E-A18F-48F6-AA49-5BA416DBCB41}" srcOrd="0" destOrd="0" parTransId="{37D2EF01-AD5F-46FC-9C86-CDED6D6C1DE2}" sibTransId="{4F19CA59-63D1-4F2F-9B12-B406ACACF62A}"/>
    <dgm:cxn modelId="{5ED5AE6B-F04F-4677-9DED-9CEC3A7FC375}" srcId="{1483BFAE-3D43-4C5B-9AFA-480BBC9966F1}" destId="{759CF1E7-DB9C-4150-9E21-A85FC1871409}" srcOrd="2" destOrd="0" parTransId="{67DCA981-2267-404E-9FFD-73E301336005}" sibTransId="{318D580B-E4D6-4D97-8228-330256D7CE34}"/>
    <dgm:cxn modelId="{F4FBD26E-B031-4D28-9741-103B2B202D9E}" type="presOf" srcId="{A57A1000-79A6-4B30-859E-C08805D135A4}" destId="{0AA88422-0BAF-4099-8221-51AB8930D4DF}" srcOrd="0" destOrd="0" presId="urn:microsoft.com/office/officeart/2005/8/layout/chevron2"/>
    <dgm:cxn modelId="{7070F74F-1D7B-4302-B6D9-7E15A24379F7}" srcId="{1483BFAE-3D43-4C5B-9AFA-480BBC9966F1}" destId="{C56FC189-C8B2-4273-8A48-579F1825CB53}" srcOrd="5" destOrd="0" parTransId="{2CCC8BAB-2103-496B-82E6-7F5F637AA465}" sibTransId="{6092E880-B62D-47A7-AE4C-FAD4B0A891E7}"/>
    <dgm:cxn modelId="{F10B2F55-CBC7-4858-9F01-BB86638D46E9}" srcId="{1483BFAE-3D43-4C5B-9AFA-480BBC9966F1}" destId="{B98E250C-25D1-4303-B92F-646D39EBA785}" srcOrd="4" destOrd="0" parTransId="{5A9E87F4-991F-433E-8F25-EC41B51669D9}" sibTransId="{F5E4E1CC-1EB3-4D56-9FF1-A485A76A68D2}"/>
    <dgm:cxn modelId="{BCCAA58E-A7B1-4E93-8CDB-921E291E16E7}" type="presOf" srcId="{17074EEA-E4A1-404D-A86C-C98A41246676}" destId="{95E15959-78D3-474F-A264-91A64C78E90F}" srcOrd="0" destOrd="0" presId="urn:microsoft.com/office/officeart/2005/8/layout/chevron2"/>
    <dgm:cxn modelId="{44FF929A-E9A1-4645-AA92-891C2E2A8440}" type="presOf" srcId="{3F70005C-6AD9-45C7-97B1-5CDFECA2C311}" destId="{08F5FB83-4A38-4723-B119-5CED088EE4C3}" srcOrd="0" destOrd="0" presId="urn:microsoft.com/office/officeart/2005/8/layout/chevron2"/>
    <dgm:cxn modelId="{3D232DA3-E34E-4F12-9E34-E483E9501569}" srcId="{C56FC189-C8B2-4273-8A48-579F1825CB53}" destId="{DCAA7249-90F7-4B86-9AC4-E7695D0DEDBB}" srcOrd="0" destOrd="0" parTransId="{D46E40A5-848F-4508-8493-3AE42ADEC1D8}" sibTransId="{6D15E639-4F13-4506-8DDB-323CEDDB7B4D}"/>
    <dgm:cxn modelId="{59C5CCA6-3126-45EE-8529-C4E6B9D7096D}" type="presOf" srcId="{1483BFAE-3D43-4C5B-9AFA-480BBC9966F1}" destId="{CD21B1F0-34AE-4D9D-8818-172DC3DA5638}" srcOrd="0" destOrd="0" presId="urn:microsoft.com/office/officeart/2005/8/layout/chevron2"/>
    <dgm:cxn modelId="{863E24A7-7EF5-42CF-8222-CA532D0C5A4D}" srcId="{76D4E32B-FDFE-4D4B-A50B-F313D62F70BC}" destId="{1481E129-FB9A-4636-BD71-3794BBA83E27}" srcOrd="0" destOrd="0" parTransId="{72813A23-1A5E-47A8-BB3B-F7EAD38538FD}" sibTransId="{98E07A7D-1192-4BDA-A5DE-58F96F98E898}"/>
    <dgm:cxn modelId="{E3B851AB-0EC0-4E21-A166-46F80646D72F}" type="presOf" srcId="{2FF35F0E-A18F-48F6-AA49-5BA416DBCB41}" destId="{C7BCCC65-57D6-4287-82D1-317C98C668A7}" srcOrd="0" destOrd="0" presId="urn:microsoft.com/office/officeart/2005/8/layout/chevron2"/>
    <dgm:cxn modelId="{BB1016B3-3649-46EB-89D1-6BBFCDF66F0A}" type="presOf" srcId="{9AF810B1-8C14-414C-A7D3-AC499301EFD0}" destId="{4080E213-0757-4DA7-A7FE-CEF8E433695E}" srcOrd="0" destOrd="0" presId="urn:microsoft.com/office/officeart/2005/8/layout/chevron2"/>
    <dgm:cxn modelId="{A46A56B8-43C3-41E4-AEDF-98723C0753B2}" srcId="{1483BFAE-3D43-4C5B-9AFA-480BBC9966F1}" destId="{76D4E32B-FDFE-4D4B-A50B-F313D62F70BC}" srcOrd="0" destOrd="0" parTransId="{4CDAD0B4-4AC5-44DB-9C43-4AC083B62F2D}" sibTransId="{7BA0E544-CDC4-4478-8E58-648AC3D3BD47}"/>
    <dgm:cxn modelId="{2A5482C1-BF60-45B2-BFFB-313FE862D9E1}" srcId="{1483BFAE-3D43-4C5B-9AFA-480BBC9966F1}" destId="{3F70005C-6AD9-45C7-97B1-5CDFECA2C311}" srcOrd="3" destOrd="0" parTransId="{5B1FC4BA-53B3-4D1C-9AE5-332A66A53EAF}" sibTransId="{CA352981-51CC-4F66-9B0E-F42CF2E35ED4}"/>
    <dgm:cxn modelId="{E60B86D0-F1D8-4EF5-832C-E42BC6816DA4}" srcId="{1483BFAE-3D43-4C5B-9AFA-480BBC9966F1}" destId="{17074EEA-E4A1-404D-A86C-C98A41246676}" srcOrd="1" destOrd="0" parTransId="{4FFA0801-F5FC-4C5B-A8C1-7B9A4C6695DF}" sibTransId="{2023ACED-0539-41F8-8B99-D4014AB65128}"/>
    <dgm:cxn modelId="{71162B17-34D0-4D07-B5A1-D67348828D79}" type="presParOf" srcId="{CD21B1F0-34AE-4D9D-8818-172DC3DA5638}" destId="{E47DC485-A838-4AF5-9757-73ACD247F3D0}" srcOrd="0" destOrd="0" presId="urn:microsoft.com/office/officeart/2005/8/layout/chevron2"/>
    <dgm:cxn modelId="{7E199E24-B3ED-4E00-9347-86E7D5DAB009}" type="presParOf" srcId="{E47DC485-A838-4AF5-9757-73ACD247F3D0}" destId="{A429455E-89CB-44F8-8187-CE22486F94FF}" srcOrd="0" destOrd="0" presId="urn:microsoft.com/office/officeart/2005/8/layout/chevron2"/>
    <dgm:cxn modelId="{8BBFEB42-1613-42CA-8F3A-E8C7792091FA}" type="presParOf" srcId="{E47DC485-A838-4AF5-9757-73ACD247F3D0}" destId="{2E059002-3334-4E70-8B76-4FC2B41385BA}" srcOrd="1" destOrd="0" presId="urn:microsoft.com/office/officeart/2005/8/layout/chevron2"/>
    <dgm:cxn modelId="{4344C408-01C3-4135-94E1-32840124FE5A}" type="presParOf" srcId="{CD21B1F0-34AE-4D9D-8818-172DC3DA5638}" destId="{367B502F-09B1-4ABD-90F9-5D14B8884770}" srcOrd="1" destOrd="0" presId="urn:microsoft.com/office/officeart/2005/8/layout/chevron2"/>
    <dgm:cxn modelId="{C7E5C958-C6BA-493C-8388-CAF99C543BCF}" type="presParOf" srcId="{CD21B1F0-34AE-4D9D-8818-172DC3DA5638}" destId="{26A85DA6-4032-4288-9AB0-4AE899AC7376}" srcOrd="2" destOrd="0" presId="urn:microsoft.com/office/officeart/2005/8/layout/chevron2"/>
    <dgm:cxn modelId="{8941D0EC-BBCB-422F-A638-DB2603180B31}" type="presParOf" srcId="{26A85DA6-4032-4288-9AB0-4AE899AC7376}" destId="{95E15959-78D3-474F-A264-91A64C78E90F}" srcOrd="0" destOrd="0" presId="urn:microsoft.com/office/officeart/2005/8/layout/chevron2"/>
    <dgm:cxn modelId="{DB3AAF38-693F-4E11-A1A0-72858C00F077}" type="presParOf" srcId="{26A85DA6-4032-4288-9AB0-4AE899AC7376}" destId="{C7BCCC65-57D6-4287-82D1-317C98C668A7}" srcOrd="1" destOrd="0" presId="urn:microsoft.com/office/officeart/2005/8/layout/chevron2"/>
    <dgm:cxn modelId="{41C69D66-C43D-4BAB-86B1-E3E7D3096041}" type="presParOf" srcId="{CD21B1F0-34AE-4D9D-8818-172DC3DA5638}" destId="{88BE36A5-4F67-447C-801B-B8B020FAA74E}" srcOrd="3" destOrd="0" presId="urn:microsoft.com/office/officeart/2005/8/layout/chevron2"/>
    <dgm:cxn modelId="{AE3C1F20-5587-401F-9BA3-28186DEB36CD}" type="presParOf" srcId="{CD21B1F0-34AE-4D9D-8818-172DC3DA5638}" destId="{B652E498-DA7B-4BD8-8A5E-20B9AAB206D6}" srcOrd="4" destOrd="0" presId="urn:microsoft.com/office/officeart/2005/8/layout/chevron2"/>
    <dgm:cxn modelId="{FCC5E806-7602-4670-B5CC-39B6443BCCB1}" type="presParOf" srcId="{B652E498-DA7B-4BD8-8A5E-20B9AAB206D6}" destId="{BFC8096A-094C-4EB0-ADD9-5B6FB3D85F68}" srcOrd="0" destOrd="0" presId="urn:microsoft.com/office/officeart/2005/8/layout/chevron2"/>
    <dgm:cxn modelId="{6BA9756F-B889-4AB4-9AE8-8A8117BA8236}" type="presParOf" srcId="{B652E498-DA7B-4BD8-8A5E-20B9AAB206D6}" destId="{4080E213-0757-4DA7-A7FE-CEF8E433695E}" srcOrd="1" destOrd="0" presId="urn:microsoft.com/office/officeart/2005/8/layout/chevron2"/>
    <dgm:cxn modelId="{943CC7FA-19E5-4BF8-89B6-1CF92FBBD2BF}" type="presParOf" srcId="{CD21B1F0-34AE-4D9D-8818-172DC3DA5638}" destId="{A80B82C5-0F6C-4248-94AF-6BCFAFAA4897}" srcOrd="5" destOrd="0" presId="urn:microsoft.com/office/officeart/2005/8/layout/chevron2"/>
    <dgm:cxn modelId="{F0D749BA-91DB-494B-AD69-23EAF4621178}" type="presParOf" srcId="{CD21B1F0-34AE-4D9D-8818-172DC3DA5638}" destId="{D10E68C4-4F9E-4322-A442-B212AFBB5996}" srcOrd="6" destOrd="0" presId="urn:microsoft.com/office/officeart/2005/8/layout/chevron2"/>
    <dgm:cxn modelId="{AEEB305E-D3A0-45D2-9E9F-EFD4D71C96E8}" type="presParOf" srcId="{D10E68C4-4F9E-4322-A442-B212AFBB5996}" destId="{08F5FB83-4A38-4723-B119-5CED088EE4C3}" srcOrd="0" destOrd="0" presId="urn:microsoft.com/office/officeart/2005/8/layout/chevron2"/>
    <dgm:cxn modelId="{4B2F6EAB-33C5-4C9F-901E-2E984B715697}" type="presParOf" srcId="{D10E68C4-4F9E-4322-A442-B212AFBB5996}" destId="{0AA88422-0BAF-4099-8221-51AB8930D4DF}" srcOrd="1" destOrd="0" presId="urn:microsoft.com/office/officeart/2005/8/layout/chevron2"/>
    <dgm:cxn modelId="{A30881DC-81F1-44B1-B148-7D87309827C2}" type="presParOf" srcId="{CD21B1F0-34AE-4D9D-8818-172DC3DA5638}" destId="{0F912074-D2D4-460D-A6B9-B13ACDB7072A}" srcOrd="7" destOrd="0" presId="urn:microsoft.com/office/officeart/2005/8/layout/chevron2"/>
    <dgm:cxn modelId="{9767F4EB-212E-42F6-A96D-7ED388A05DF2}" type="presParOf" srcId="{CD21B1F0-34AE-4D9D-8818-172DC3DA5638}" destId="{8AE01F9B-3C88-43FB-89C9-64F064E9CD76}" srcOrd="8" destOrd="0" presId="urn:microsoft.com/office/officeart/2005/8/layout/chevron2"/>
    <dgm:cxn modelId="{563DCC01-04CE-482D-9F97-8CD8EBC74C16}" type="presParOf" srcId="{8AE01F9B-3C88-43FB-89C9-64F064E9CD76}" destId="{1F3597D8-4982-42DA-8ED3-6A67D115D876}" srcOrd="0" destOrd="0" presId="urn:microsoft.com/office/officeart/2005/8/layout/chevron2"/>
    <dgm:cxn modelId="{C12D9591-76D7-49E6-B399-CB6B5105A14B}" type="presParOf" srcId="{8AE01F9B-3C88-43FB-89C9-64F064E9CD76}" destId="{C736D662-38E3-4D3B-80D0-BC02E936E52F}" srcOrd="1" destOrd="0" presId="urn:microsoft.com/office/officeart/2005/8/layout/chevron2"/>
    <dgm:cxn modelId="{DD70774E-8CCA-4F47-8E51-00AE43D63C68}" type="presParOf" srcId="{CD21B1F0-34AE-4D9D-8818-172DC3DA5638}" destId="{BA75425E-4607-41F6-AB93-039EF08E348F}" srcOrd="9" destOrd="0" presId="urn:microsoft.com/office/officeart/2005/8/layout/chevron2"/>
    <dgm:cxn modelId="{87560C71-B0F8-4155-AB7C-DE54E92E0BF1}" type="presParOf" srcId="{CD21B1F0-34AE-4D9D-8818-172DC3DA5638}" destId="{6DC51EE9-7653-484F-8122-985B4AB54AA3}" srcOrd="10" destOrd="0" presId="urn:microsoft.com/office/officeart/2005/8/layout/chevron2"/>
    <dgm:cxn modelId="{D833512B-C690-4663-8131-EC4728241BAC}" type="presParOf" srcId="{6DC51EE9-7653-484F-8122-985B4AB54AA3}" destId="{D1159319-E3D5-4F33-B257-EF8F140DE5F6}" srcOrd="0" destOrd="0" presId="urn:microsoft.com/office/officeart/2005/8/layout/chevron2"/>
    <dgm:cxn modelId="{289DAADE-7F46-41CD-8774-472C9B20D31D}" type="presParOf" srcId="{6DC51EE9-7653-484F-8122-985B4AB54AA3}" destId="{BCCB8AA9-B852-4D29-99D8-DF0250688CD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087832-C77B-415B-8E70-039C38914CE8}" type="doc">
      <dgm:prSet loTypeId="urn:microsoft.com/office/officeart/2005/8/layout/chevron2" loCatId="list" qsTypeId="urn:microsoft.com/office/officeart/2005/8/quickstyle/simple1" qsCatId="simple" csTypeId="urn:microsoft.com/office/officeart/2005/8/colors/colorful5" csCatId="colorful" phldr="1"/>
      <dgm:spPr/>
    </dgm:pt>
    <dgm:pt modelId="{D1861FA7-D0DC-4F3B-9804-2044C377749D}">
      <dgm:prSet phldrT="[Text]"/>
      <dgm:spPr/>
      <dgm:t>
        <a:bodyPr/>
        <a:lstStyle/>
        <a:p>
          <a:pPr>
            <a:buFont typeface="Calibri" panose="020F0502020204030204" pitchFamily="34" charset="0"/>
            <a:buChar char="•"/>
          </a:pPr>
          <a:r>
            <a:rPr lang="en-GB"/>
            <a:t>38%</a:t>
          </a:r>
        </a:p>
      </dgm:t>
    </dgm:pt>
    <dgm:pt modelId="{45FE7352-879F-4976-A4DD-7E26FA0E9D1C}" type="parTrans" cxnId="{A87BEA57-1146-4E03-8A39-2205F8B174C0}">
      <dgm:prSet/>
      <dgm:spPr/>
      <dgm:t>
        <a:bodyPr/>
        <a:lstStyle/>
        <a:p>
          <a:endParaRPr lang="en-GB"/>
        </a:p>
      </dgm:t>
    </dgm:pt>
    <dgm:pt modelId="{2D7290A8-F7B8-463E-A62F-D21565E24384}" type="sibTrans" cxnId="{A87BEA57-1146-4E03-8A39-2205F8B174C0}">
      <dgm:prSet/>
      <dgm:spPr/>
      <dgm:t>
        <a:bodyPr/>
        <a:lstStyle/>
        <a:p>
          <a:endParaRPr lang="en-GB"/>
        </a:p>
      </dgm:t>
    </dgm:pt>
    <dgm:pt modelId="{292F9090-CE17-4E4F-B748-6911832A8BEA}">
      <dgm:prSet phldrT="[Text]"/>
      <dgm:spPr/>
      <dgm:t>
        <a:bodyPr/>
        <a:lstStyle/>
        <a:p>
          <a:pPr>
            <a:buFont typeface="Calibri" panose="020F0502020204030204" pitchFamily="34" charset="0"/>
            <a:buChar char="•"/>
          </a:pPr>
          <a:r>
            <a:rPr lang="en-GB"/>
            <a:t>related to physical abuse, making this the most common form of non-fatal serious harm</a:t>
          </a:r>
        </a:p>
      </dgm:t>
    </dgm:pt>
    <dgm:pt modelId="{3F22F9C1-554F-48FD-833E-E38E75E4F274}" type="parTrans" cxnId="{019F023A-CD12-4996-BD72-86757A3D0EB5}">
      <dgm:prSet/>
      <dgm:spPr/>
      <dgm:t>
        <a:bodyPr/>
        <a:lstStyle/>
        <a:p>
          <a:endParaRPr lang="en-GB"/>
        </a:p>
      </dgm:t>
    </dgm:pt>
    <dgm:pt modelId="{2996413E-78BF-4592-8881-AB09F7953101}" type="sibTrans" cxnId="{019F023A-CD12-4996-BD72-86757A3D0EB5}">
      <dgm:prSet/>
      <dgm:spPr/>
      <dgm:t>
        <a:bodyPr/>
        <a:lstStyle/>
        <a:p>
          <a:endParaRPr lang="en-GB"/>
        </a:p>
      </dgm:t>
    </dgm:pt>
    <dgm:pt modelId="{A8A51735-5C2D-40C2-A3C4-E995EEEBC3A2}">
      <dgm:prSet/>
      <dgm:spPr/>
      <dgm:t>
        <a:bodyPr/>
        <a:lstStyle/>
        <a:p>
          <a:pPr>
            <a:buFont typeface="Calibri" panose="020F0502020204030204" pitchFamily="34" charset="0"/>
            <a:buChar char="•"/>
          </a:pPr>
          <a:r>
            <a:rPr lang="en-GB"/>
            <a:t>12%</a:t>
          </a:r>
        </a:p>
      </dgm:t>
    </dgm:pt>
    <dgm:pt modelId="{E1C7FABD-5AD3-44AE-9CAF-F55C47A2F2B4}" type="parTrans" cxnId="{6957728F-95D4-4325-9A70-CBEA48A9BAAF}">
      <dgm:prSet/>
      <dgm:spPr/>
      <dgm:t>
        <a:bodyPr/>
        <a:lstStyle/>
        <a:p>
          <a:endParaRPr lang="en-GB"/>
        </a:p>
      </dgm:t>
    </dgm:pt>
    <dgm:pt modelId="{10A63C1B-453B-4FE2-A74C-D669ABFAF49F}" type="sibTrans" cxnId="{6957728F-95D4-4325-9A70-CBEA48A9BAAF}">
      <dgm:prSet/>
      <dgm:spPr/>
      <dgm:t>
        <a:bodyPr/>
        <a:lstStyle/>
        <a:p>
          <a:endParaRPr lang="en-GB"/>
        </a:p>
      </dgm:t>
    </dgm:pt>
    <dgm:pt modelId="{A79E0697-B43A-4839-81CC-70DEA13F13DD}">
      <dgm:prSet/>
      <dgm:spPr/>
      <dgm:t>
        <a:bodyPr/>
        <a:lstStyle/>
        <a:p>
          <a:pPr>
            <a:buFont typeface="Calibri" panose="020F0502020204030204" pitchFamily="34" charset="0"/>
            <a:buChar char="•"/>
          </a:pPr>
          <a:r>
            <a:rPr lang="en-GB"/>
            <a:t>related to neglect as the primary form of serious harm</a:t>
          </a:r>
        </a:p>
      </dgm:t>
    </dgm:pt>
    <dgm:pt modelId="{19618C72-B8B7-4FEE-803A-41E83F85A007}" type="parTrans" cxnId="{B786C20C-05A4-476F-AF8E-189B8DACD65A}">
      <dgm:prSet/>
      <dgm:spPr/>
      <dgm:t>
        <a:bodyPr/>
        <a:lstStyle/>
        <a:p>
          <a:endParaRPr lang="en-GB"/>
        </a:p>
      </dgm:t>
    </dgm:pt>
    <dgm:pt modelId="{6F91BB94-8426-40F0-AE32-EFD1FB2CC11A}" type="sibTrans" cxnId="{B786C20C-05A4-476F-AF8E-189B8DACD65A}">
      <dgm:prSet/>
      <dgm:spPr/>
      <dgm:t>
        <a:bodyPr/>
        <a:lstStyle/>
        <a:p>
          <a:endParaRPr lang="en-GB"/>
        </a:p>
      </dgm:t>
    </dgm:pt>
    <dgm:pt modelId="{A7D614C5-1ED7-43E9-A976-5690A1C7F942}">
      <dgm:prSet/>
      <dgm:spPr/>
      <dgm:t>
        <a:bodyPr/>
        <a:lstStyle/>
        <a:p>
          <a:pPr>
            <a:buFont typeface="Calibri" panose="020F0502020204030204" pitchFamily="34" charset="0"/>
            <a:buChar char="•"/>
          </a:pPr>
          <a:r>
            <a:rPr lang="en-GB"/>
            <a:t>10%</a:t>
          </a:r>
        </a:p>
      </dgm:t>
    </dgm:pt>
    <dgm:pt modelId="{8671D675-49A5-44E7-8CE5-0D5C5A8FA524}" type="parTrans" cxnId="{96DAD426-4248-493F-A560-F9814C7731AE}">
      <dgm:prSet/>
      <dgm:spPr/>
      <dgm:t>
        <a:bodyPr/>
        <a:lstStyle/>
        <a:p>
          <a:endParaRPr lang="en-GB"/>
        </a:p>
      </dgm:t>
    </dgm:pt>
    <dgm:pt modelId="{83B6FDB0-3AB6-43A4-AA22-9EFAFC2BE499}" type="sibTrans" cxnId="{96DAD426-4248-493F-A560-F9814C7731AE}">
      <dgm:prSet/>
      <dgm:spPr/>
      <dgm:t>
        <a:bodyPr/>
        <a:lstStyle/>
        <a:p>
          <a:endParaRPr lang="en-GB"/>
        </a:p>
      </dgm:t>
    </dgm:pt>
    <dgm:pt modelId="{0FD9728E-4882-4D1B-9DB9-7228359FDC2D}">
      <dgm:prSet/>
      <dgm:spPr/>
      <dgm:t>
        <a:bodyPr/>
        <a:lstStyle/>
        <a:p>
          <a:pPr>
            <a:buFont typeface="Calibri" panose="020F0502020204030204" pitchFamily="34" charset="0"/>
            <a:buChar char="•"/>
          </a:pPr>
          <a:r>
            <a:rPr lang="en-GB"/>
            <a:t>related to intra-familial sexual abuse, 7% to extra-familial sexual abuse, and 2% to child sexual exploitation</a:t>
          </a:r>
        </a:p>
      </dgm:t>
    </dgm:pt>
    <dgm:pt modelId="{F70B7BE4-02C3-43DB-901F-BA1B20F3F963}" type="parTrans" cxnId="{90BF0C89-E49C-44DE-B1EC-EFE9B1C4248B}">
      <dgm:prSet/>
      <dgm:spPr/>
      <dgm:t>
        <a:bodyPr/>
        <a:lstStyle/>
        <a:p>
          <a:endParaRPr lang="en-GB"/>
        </a:p>
      </dgm:t>
    </dgm:pt>
    <dgm:pt modelId="{E3523ABE-44D4-44AA-9580-8E89DEC9698F}" type="sibTrans" cxnId="{90BF0C89-E49C-44DE-B1EC-EFE9B1C4248B}">
      <dgm:prSet/>
      <dgm:spPr/>
      <dgm:t>
        <a:bodyPr/>
        <a:lstStyle/>
        <a:p>
          <a:endParaRPr lang="en-GB"/>
        </a:p>
      </dgm:t>
    </dgm:pt>
    <dgm:pt modelId="{896FCE75-D112-4DB4-815C-2AD2B9A7C87F}">
      <dgm:prSet/>
      <dgm:spPr/>
      <dgm:t>
        <a:bodyPr/>
        <a:lstStyle/>
        <a:p>
          <a:pPr>
            <a:buFont typeface="Calibri" panose="020F0502020204030204" pitchFamily="34" charset="0"/>
            <a:buChar char="•"/>
          </a:pPr>
          <a:r>
            <a:rPr lang="en-GB"/>
            <a:t>2%</a:t>
          </a:r>
        </a:p>
      </dgm:t>
    </dgm:pt>
    <dgm:pt modelId="{B734BA56-3EBC-4AE9-A52E-605E1332D77A}" type="parTrans" cxnId="{F85C4D2D-1871-4EC6-AB94-9F67DC7C824D}">
      <dgm:prSet/>
      <dgm:spPr/>
      <dgm:t>
        <a:bodyPr/>
        <a:lstStyle/>
        <a:p>
          <a:endParaRPr lang="en-GB"/>
        </a:p>
      </dgm:t>
    </dgm:pt>
    <dgm:pt modelId="{745F929F-0A50-49C1-9F9E-91A915BE867E}" type="sibTrans" cxnId="{F85C4D2D-1871-4EC6-AB94-9F67DC7C824D}">
      <dgm:prSet/>
      <dgm:spPr/>
      <dgm:t>
        <a:bodyPr/>
        <a:lstStyle/>
        <a:p>
          <a:endParaRPr lang="en-GB"/>
        </a:p>
      </dgm:t>
    </dgm:pt>
    <dgm:pt modelId="{E78A9038-3CC0-461E-9880-A8069C618A22}">
      <dgm:prSet/>
      <dgm:spPr/>
      <dgm:t>
        <a:bodyPr/>
        <a:lstStyle/>
        <a:p>
          <a:pPr>
            <a:buFont typeface="Calibri" panose="020F0502020204030204" pitchFamily="34" charset="0"/>
            <a:buChar char="•"/>
          </a:pPr>
          <a:r>
            <a:rPr lang="en-GB"/>
            <a:t>related to emotional abuse</a:t>
          </a:r>
        </a:p>
      </dgm:t>
    </dgm:pt>
    <dgm:pt modelId="{D1285404-33D8-4F6D-A79F-B22E46B277DB}" type="parTrans" cxnId="{3163BE1E-2480-4132-82F6-0412B4CBCBBD}">
      <dgm:prSet/>
      <dgm:spPr/>
      <dgm:t>
        <a:bodyPr/>
        <a:lstStyle/>
        <a:p>
          <a:endParaRPr lang="en-GB"/>
        </a:p>
      </dgm:t>
    </dgm:pt>
    <dgm:pt modelId="{522DE43B-737C-464E-A159-5D6C9BE069B0}" type="sibTrans" cxnId="{3163BE1E-2480-4132-82F6-0412B4CBCBBD}">
      <dgm:prSet/>
      <dgm:spPr/>
      <dgm:t>
        <a:bodyPr/>
        <a:lstStyle/>
        <a:p>
          <a:endParaRPr lang="en-GB"/>
        </a:p>
      </dgm:t>
    </dgm:pt>
    <dgm:pt modelId="{139045A8-C7E1-4603-8996-0652C3F71BEC}">
      <dgm:prSet/>
      <dgm:spPr/>
      <dgm:t>
        <a:bodyPr/>
        <a:lstStyle/>
        <a:p>
          <a:pPr>
            <a:buFont typeface="Calibri" panose="020F0502020204030204" pitchFamily="34" charset="0"/>
            <a:buChar char="•"/>
          </a:pPr>
          <a:r>
            <a:rPr lang="en-GB"/>
            <a:t>1%</a:t>
          </a:r>
        </a:p>
      </dgm:t>
    </dgm:pt>
    <dgm:pt modelId="{9B514F39-64C0-4794-9327-33A4BC2842CB}" type="parTrans" cxnId="{E4D3D021-4E4B-4139-A635-9760516F8359}">
      <dgm:prSet/>
      <dgm:spPr/>
      <dgm:t>
        <a:bodyPr/>
        <a:lstStyle/>
        <a:p>
          <a:endParaRPr lang="en-GB"/>
        </a:p>
      </dgm:t>
    </dgm:pt>
    <dgm:pt modelId="{54A76DA9-707A-420A-B4BF-7A442B76D74C}" type="sibTrans" cxnId="{E4D3D021-4E4B-4139-A635-9760516F8359}">
      <dgm:prSet/>
      <dgm:spPr/>
      <dgm:t>
        <a:bodyPr/>
        <a:lstStyle/>
        <a:p>
          <a:endParaRPr lang="en-GB"/>
        </a:p>
      </dgm:t>
    </dgm:pt>
    <dgm:pt modelId="{F905C6D3-063A-4F47-91F2-7F10CCB4AEE2}">
      <dgm:prSet/>
      <dgm:spPr/>
      <dgm:t>
        <a:bodyPr/>
        <a:lstStyle/>
        <a:p>
          <a:pPr>
            <a:buFont typeface="Calibri" panose="020F0502020204030204" pitchFamily="34" charset="0"/>
            <a:buChar char="•"/>
          </a:pPr>
          <a:r>
            <a:rPr lang="en-GB"/>
            <a:t>related to criminal exploitation</a:t>
          </a:r>
        </a:p>
      </dgm:t>
    </dgm:pt>
    <dgm:pt modelId="{261F9335-AB40-4EBE-A901-53261E0413CA}" type="parTrans" cxnId="{530758F1-354D-440A-BD51-A533DC7703E0}">
      <dgm:prSet/>
      <dgm:spPr/>
      <dgm:t>
        <a:bodyPr/>
        <a:lstStyle/>
        <a:p>
          <a:endParaRPr lang="en-GB"/>
        </a:p>
      </dgm:t>
    </dgm:pt>
    <dgm:pt modelId="{BEE7E656-0D84-456D-BC5E-99B1BFD71570}" type="sibTrans" cxnId="{530758F1-354D-440A-BD51-A533DC7703E0}">
      <dgm:prSet/>
      <dgm:spPr/>
      <dgm:t>
        <a:bodyPr/>
        <a:lstStyle/>
        <a:p>
          <a:endParaRPr lang="en-GB"/>
        </a:p>
      </dgm:t>
    </dgm:pt>
    <dgm:pt modelId="{6ADBA460-7F0B-427C-B2B7-6A02FDE5EA82}">
      <dgm:prSet/>
      <dgm:spPr/>
      <dgm:t>
        <a:bodyPr/>
        <a:lstStyle/>
        <a:p>
          <a:pPr>
            <a:buFont typeface="Calibri" panose="020F0502020204030204" pitchFamily="34" charset="0"/>
            <a:buChar char="•"/>
          </a:pPr>
          <a:r>
            <a:rPr lang="en-GB"/>
            <a:t>18%</a:t>
          </a:r>
        </a:p>
      </dgm:t>
    </dgm:pt>
    <dgm:pt modelId="{C539FECC-8B77-4ABB-A3A5-A220A835CB86}" type="parTrans" cxnId="{595081BC-635F-4850-BD06-47066BDBE14D}">
      <dgm:prSet/>
      <dgm:spPr/>
      <dgm:t>
        <a:bodyPr/>
        <a:lstStyle/>
        <a:p>
          <a:endParaRPr lang="en-GB"/>
        </a:p>
      </dgm:t>
    </dgm:pt>
    <dgm:pt modelId="{EF4B819C-CD6D-459C-9987-B6FCA3C0E02B}" type="sibTrans" cxnId="{595081BC-635F-4850-BD06-47066BDBE14D}">
      <dgm:prSet/>
      <dgm:spPr/>
      <dgm:t>
        <a:bodyPr/>
        <a:lstStyle/>
        <a:p>
          <a:endParaRPr lang="en-GB"/>
        </a:p>
      </dgm:t>
    </dgm:pt>
    <dgm:pt modelId="{0F8F6918-B347-4D05-A452-83DF706E00F7}">
      <dgm:prSet/>
      <dgm:spPr/>
      <dgm:t>
        <a:bodyPr/>
        <a:lstStyle/>
        <a:p>
          <a:pPr>
            <a:buFont typeface="Calibri" panose="020F0502020204030204" pitchFamily="34" charset="0"/>
            <a:buChar char="•"/>
          </a:pPr>
          <a:r>
            <a:rPr lang="en-GB"/>
            <a:t>related young people involved in risk-taking or violent behaviour, of which 75% had evidence of criminal exploitation, gang violence or county lines as background factors</a:t>
          </a:r>
        </a:p>
      </dgm:t>
    </dgm:pt>
    <dgm:pt modelId="{C9CFBC7F-94D3-44DB-8A73-C51D6EE952B7}" type="parTrans" cxnId="{D4C2BF8C-7FB1-4F87-A04D-03EF2B109A19}">
      <dgm:prSet/>
      <dgm:spPr/>
      <dgm:t>
        <a:bodyPr/>
        <a:lstStyle/>
        <a:p>
          <a:endParaRPr lang="en-GB"/>
        </a:p>
      </dgm:t>
    </dgm:pt>
    <dgm:pt modelId="{2EDA669D-63C5-4363-8299-495A4354736B}" type="sibTrans" cxnId="{D4C2BF8C-7FB1-4F87-A04D-03EF2B109A19}">
      <dgm:prSet/>
      <dgm:spPr/>
      <dgm:t>
        <a:bodyPr/>
        <a:lstStyle/>
        <a:p>
          <a:endParaRPr lang="en-GB"/>
        </a:p>
      </dgm:t>
    </dgm:pt>
    <dgm:pt modelId="{B84DA05F-87DA-45C6-AE13-F59775149EF4}">
      <dgm:prSet/>
      <dgm:spPr/>
      <dgm:t>
        <a:bodyPr/>
        <a:lstStyle/>
        <a:p>
          <a:pPr>
            <a:buFont typeface="Calibri" panose="020F0502020204030204" pitchFamily="34" charset="0"/>
            <a:buChar char="•"/>
          </a:pPr>
          <a:r>
            <a:rPr lang="en-GB"/>
            <a:t>3%</a:t>
          </a:r>
        </a:p>
      </dgm:t>
    </dgm:pt>
    <dgm:pt modelId="{45383D98-CDA5-4C36-8727-DF3DB0FF65FB}" type="parTrans" cxnId="{31365651-BFD4-470B-8020-F58FB6DB3C07}">
      <dgm:prSet/>
      <dgm:spPr/>
      <dgm:t>
        <a:bodyPr/>
        <a:lstStyle/>
        <a:p>
          <a:endParaRPr lang="en-GB"/>
        </a:p>
      </dgm:t>
    </dgm:pt>
    <dgm:pt modelId="{65AE0299-1825-4707-AE7F-D20D5E5401A9}" type="sibTrans" cxnId="{31365651-BFD4-470B-8020-F58FB6DB3C07}">
      <dgm:prSet/>
      <dgm:spPr/>
      <dgm:t>
        <a:bodyPr/>
        <a:lstStyle/>
        <a:p>
          <a:endParaRPr lang="en-GB"/>
        </a:p>
      </dgm:t>
    </dgm:pt>
    <dgm:pt modelId="{F7F8DE6B-45C4-4EC4-86FD-000BC272F53D}">
      <dgm:prSet/>
      <dgm:spPr/>
      <dgm:t>
        <a:bodyPr/>
        <a:lstStyle/>
        <a:p>
          <a:pPr>
            <a:buFont typeface="Calibri" panose="020F0502020204030204" pitchFamily="34" charset="0"/>
            <a:buChar char="•"/>
          </a:pPr>
          <a:r>
            <a:rPr lang="en-GB"/>
            <a:t>related to the young person as the perpetrator of harm</a:t>
          </a:r>
        </a:p>
      </dgm:t>
    </dgm:pt>
    <dgm:pt modelId="{6164F43B-ADAD-4ACF-80ED-838BCA3D0611}" type="parTrans" cxnId="{A6DB5608-A0A7-4FAE-9AD8-42A3482C8188}">
      <dgm:prSet/>
      <dgm:spPr/>
      <dgm:t>
        <a:bodyPr/>
        <a:lstStyle/>
        <a:p>
          <a:endParaRPr lang="en-GB"/>
        </a:p>
      </dgm:t>
    </dgm:pt>
    <dgm:pt modelId="{4A64733E-B722-4453-AEBF-1F0AE3ED5315}" type="sibTrans" cxnId="{A6DB5608-A0A7-4FAE-9AD8-42A3482C8188}">
      <dgm:prSet/>
      <dgm:spPr/>
      <dgm:t>
        <a:bodyPr/>
        <a:lstStyle/>
        <a:p>
          <a:endParaRPr lang="en-GB"/>
        </a:p>
      </dgm:t>
    </dgm:pt>
    <dgm:pt modelId="{AA5A0436-290F-4DDB-BF89-40C2A2462E84}">
      <dgm:prSet/>
      <dgm:spPr/>
      <dgm:t>
        <a:bodyPr/>
        <a:lstStyle/>
        <a:p>
          <a:pPr>
            <a:buFont typeface="Calibri" panose="020F0502020204030204" pitchFamily="34" charset="0"/>
            <a:buChar char="•"/>
          </a:pPr>
          <a:r>
            <a:rPr lang="en-GB"/>
            <a:t>7%</a:t>
          </a:r>
        </a:p>
      </dgm:t>
    </dgm:pt>
    <dgm:pt modelId="{66EC22BF-A8D1-49AD-8A14-B72F9E73C85C}" type="parTrans" cxnId="{66EAC93D-1D98-4576-802C-6F709A577B97}">
      <dgm:prSet/>
      <dgm:spPr/>
      <dgm:t>
        <a:bodyPr/>
        <a:lstStyle/>
        <a:p>
          <a:endParaRPr lang="en-GB"/>
        </a:p>
      </dgm:t>
    </dgm:pt>
    <dgm:pt modelId="{DE6473D1-AA7A-4A05-8E54-F04CC583BD7F}" type="sibTrans" cxnId="{66EAC93D-1D98-4576-802C-6F709A577B97}">
      <dgm:prSet/>
      <dgm:spPr/>
      <dgm:t>
        <a:bodyPr/>
        <a:lstStyle/>
        <a:p>
          <a:endParaRPr lang="en-GB"/>
        </a:p>
      </dgm:t>
    </dgm:pt>
    <dgm:pt modelId="{3E59FC86-C78E-487C-BDFC-27F01F3F1CFA}">
      <dgm:prSet/>
      <dgm:spPr/>
      <dgm:t>
        <a:bodyPr/>
        <a:lstStyle/>
        <a:p>
          <a:pPr>
            <a:buFont typeface="Calibri" panose="020F0502020204030204" pitchFamily="34" charset="0"/>
            <a:buChar char="•"/>
          </a:pPr>
          <a:r>
            <a:rPr lang="en-GB"/>
            <a:t>related to other non-fatal incidents.</a:t>
          </a:r>
        </a:p>
      </dgm:t>
    </dgm:pt>
    <dgm:pt modelId="{9E380C5A-6A31-4389-BCC0-6B8E4C63344A}" type="parTrans" cxnId="{947F3F0D-5518-452B-92C7-384E486722B1}">
      <dgm:prSet/>
      <dgm:spPr/>
      <dgm:t>
        <a:bodyPr/>
        <a:lstStyle/>
        <a:p>
          <a:endParaRPr lang="en-GB"/>
        </a:p>
      </dgm:t>
    </dgm:pt>
    <dgm:pt modelId="{7FD7C02C-FB72-4FA5-A706-C61375A121D3}" type="sibTrans" cxnId="{947F3F0D-5518-452B-92C7-384E486722B1}">
      <dgm:prSet/>
      <dgm:spPr/>
      <dgm:t>
        <a:bodyPr/>
        <a:lstStyle/>
        <a:p>
          <a:endParaRPr lang="en-GB"/>
        </a:p>
      </dgm:t>
    </dgm:pt>
    <dgm:pt modelId="{D399664C-0ADB-45C5-ACF8-19709920B0F1}" type="pres">
      <dgm:prSet presAssocID="{44087832-C77B-415B-8E70-039C38914CE8}" presName="linearFlow" presStyleCnt="0">
        <dgm:presLayoutVars>
          <dgm:dir/>
          <dgm:animLvl val="lvl"/>
          <dgm:resizeHandles val="exact"/>
        </dgm:presLayoutVars>
      </dgm:prSet>
      <dgm:spPr/>
    </dgm:pt>
    <dgm:pt modelId="{85EBA1A7-A0B4-40F3-BBAD-3445D493FA18}" type="pres">
      <dgm:prSet presAssocID="{D1861FA7-D0DC-4F3B-9804-2044C377749D}" presName="composite" presStyleCnt="0"/>
      <dgm:spPr/>
    </dgm:pt>
    <dgm:pt modelId="{3C34C14E-C136-426E-83B0-B942DF035CC0}" type="pres">
      <dgm:prSet presAssocID="{D1861FA7-D0DC-4F3B-9804-2044C377749D}" presName="parentText" presStyleLbl="alignNode1" presStyleIdx="0" presStyleCnt="8">
        <dgm:presLayoutVars>
          <dgm:chMax val="1"/>
          <dgm:bulletEnabled val="1"/>
        </dgm:presLayoutVars>
      </dgm:prSet>
      <dgm:spPr/>
    </dgm:pt>
    <dgm:pt modelId="{43B4E79F-47DD-4B72-9746-068ABE7652F5}" type="pres">
      <dgm:prSet presAssocID="{D1861FA7-D0DC-4F3B-9804-2044C377749D}" presName="descendantText" presStyleLbl="alignAcc1" presStyleIdx="0" presStyleCnt="8">
        <dgm:presLayoutVars>
          <dgm:bulletEnabled val="1"/>
        </dgm:presLayoutVars>
      </dgm:prSet>
      <dgm:spPr/>
    </dgm:pt>
    <dgm:pt modelId="{06794152-8747-4C67-BE16-43E93927A43C}" type="pres">
      <dgm:prSet presAssocID="{2D7290A8-F7B8-463E-A62F-D21565E24384}" presName="sp" presStyleCnt="0"/>
      <dgm:spPr/>
    </dgm:pt>
    <dgm:pt modelId="{07E9E5ED-AA10-46BA-AB48-1E86F8BC7A59}" type="pres">
      <dgm:prSet presAssocID="{A8A51735-5C2D-40C2-A3C4-E995EEEBC3A2}" presName="composite" presStyleCnt="0"/>
      <dgm:spPr/>
    </dgm:pt>
    <dgm:pt modelId="{1AC8784C-F104-4B74-B84B-48F9BEB8BBEA}" type="pres">
      <dgm:prSet presAssocID="{A8A51735-5C2D-40C2-A3C4-E995EEEBC3A2}" presName="parentText" presStyleLbl="alignNode1" presStyleIdx="1" presStyleCnt="8">
        <dgm:presLayoutVars>
          <dgm:chMax val="1"/>
          <dgm:bulletEnabled val="1"/>
        </dgm:presLayoutVars>
      </dgm:prSet>
      <dgm:spPr/>
    </dgm:pt>
    <dgm:pt modelId="{717BEFDE-28D9-4BA7-9658-3B71A1F53C06}" type="pres">
      <dgm:prSet presAssocID="{A8A51735-5C2D-40C2-A3C4-E995EEEBC3A2}" presName="descendantText" presStyleLbl="alignAcc1" presStyleIdx="1" presStyleCnt="8">
        <dgm:presLayoutVars>
          <dgm:bulletEnabled val="1"/>
        </dgm:presLayoutVars>
      </dgm:prSet>
      <dgm:spPr/>
    </dgm:pt>
    <dgm:pt modelId="{38B7BA16-A7D7-4EA2-9805-67DA4657D979}" type="pres">
      <dgm:prSet presAssocID="{10A63C1B-453B-4FE2-A74C-D669ABFAF49F}" presName="sp" presStyleCnt="0"/>
      <dgm:spPr/>
    </dgm:pt>
    <dgm:pt modelId="{CDE06BDF-2A29-4986-8A07-C8DD0AEBF579}" type="pres">
      <dgm:prSet presAssocID="{A7D614C5-1ED7-43E9-A976-5690A1C7F942}" presName="composite" presStyleCnt="0"/>
      <dgm:spPr/>
    </dgm:pt>
    <dgm:pt modelId="{CE599F77-413A-4E81-903D-5E76EA6DB6DF}" type="pres">
      <dgm:prSet presAssocID="{A7D614C5-1ED7-43E9-A976-5690A1C7F942}" presName="parentText" presStyleLbl="alignNode1" presStyleIdx="2" presStyleCnt="8">
        <dgm:presLayoutVars>
          <dgm:chMax val="1"/>
          <dgm:bulletEnabled val="1"/>
        </dgm:presLayoutVars>
      </dgm:prSet>
      <dgm:spPr/>
    </dgm:pt>
    <dgm:pt modelId="{FFC9D9E2-3E0F-4D25-AC30-F87E3B3DA6DA}" type="pres">
      <dgm:prSet presAssocID="{A7D614C5-1ED7-43E9-A976-5690A1C7F942}" presName="descendantText" presStyleLbl="alignAcc1" presStyleIdx="2" presStyleCnt="8">
        <dgm:presLayoutVars>
          <dgm:bulletEnabled val="1"/>
        </dgm:presLayoutVars>
      </dgm:prSet>
      <dgm:spPr/>
    </dgm:pt>
    <dgm:pt modelId="{3830BBE4-FE22-4E31-8416-E4FCDF63B6B9}" type="pres">
      <dgm:prSet presAssocID="{83B6FDB0-3AB6-43A4-AA22-9EFAFC2BE499}" presName="sp" presStyleCnt="0"/>
      <dgm:spPr/>
    </dgm:pt>
    <dgm:pt modelId="{1089F478-AA72-4619-BA5F-91F633A483BA}" type="pres">
      <dgm:prSet presAssocID="{896FCE75-D112-4DB4-815C-2AD2B9A7C87F}" presName="composite" presStyleCnt="0"/>
      <dgm:spPr/>
    </dgm:pt>
    <dgm:pt modelId="{88E0E340-3181-42DC-81C9-EC37F81A5857}" type="pres">
      <dgm:prSet presAssocID="{896FCE75-D112-4DB4-815C-2AD2B9A7C87F}" presName="parentText" presStyleLbl="alignNode1" presStyleIdx="3" presStyleCnt="8">
        <dgm:presLayoutVars>
          <dgm:chMax val="1"/>
          <dgm:bulletEnabled val="1"/>
        </dgm:presLayoutVars>
      </dgm:prSet>
      <dgm:spPr/>
    </dgm:pt>
    <dgm:pt modelId="{00D1493B-1806-4342-8D03-BBEE7BF21C0C}" type="pres">
      <dgm:prSet presAssocID="{896FCE75-D112-4DB4-815C-2AD2B9A7C87F}" presName="descendantText" presStyleLbl="alignAcc1" presStyleIdx="3" presStyleCnt="8">
        <dgm:presLayoutVars>
          <dgm:bulletEnabled val="1"/>
        </dgm:presLayoutVars>
      </dgm:prSet>
      <dgm:spPr/>
    </dgm:pt>
    <dgm:pt modelId="{E0C73530-B80D-4988-B80A-6405EEA60E2A}" type="pres">
      <dgm:prSet presAssocID="{745F929F-0A50-49C1-9F9E-91A915BE867E}" presName="sp" presStyleCnt="0"/>
      <dgm:spPr/>
    </dgm:pt>
    <dgm:pt modelId="{5BB0EB7C-890C-4D2B-8EAF-26667D1476C2}" type="pres">
      <dgm:prSet presAssocID="{139045A8-C7E1-4603-8996-0652C3F71BEC}" presName="composite" presStyleCnt="0"/>
      <dgm:spPr/>
    </dgm:pt>
    <dgm:pt modelId="{4C804B6D-8FB6-4CDA-8CD0-CD45FAEEABC9}" type="pres">
      <dgm:prSet presAssocID="{139045A8-C7E1-4603-8996-0652C3F71BEC}" presName="parentText" presStyleLbl="alignNode1" presStyleIdx="4" presStyleCnt="8">
        <dgm:presLayoutVars>
          <dgm:chMax val="1"/>
          <dgm:bulletEnabled val="1"/>
        </dgm:presLayoutVars>
      </dgm:prSet>
      <dgm:spPr/>
    </dgm:pt>
    <dgm:pt modelId="{961B2FE1-9E4A-4BE0-9567-95D0E32E7BC2}" type="pres">
      <dgm:prSet presAssocID="{139045A8-C7E1-4603-8996-0652C3F71BEC}" presName="descendantText" presStyleLbl="alignAcc1" presStyleIdx="4" presStyleCnt="8">
        <dgm:presLayoutVars>
          <dgm:bulletEnabled val="1"/>
        </dgm:presLayoutVars>
      </dgm:prSet>
      <dgm:spPr/>
    </dgm:pt>
    <dgm:pt modelId="{8A0DD3F3-4ACF-424A-814E-3AB2CCB31234}" type="pres">
      <dgm:prSet presAssocID="{54A76DA9-707A-420A-B4BF-7A442B76D74C}" presName="sp" presStyleCnt="0"/>
      <dgm:spPr/>
    </dgm:pt>
    <dgm:pt modelId="{2E00F9CF-FFF7-4ECE-9345-F018CD6A83A8}" type="pres">
      <dgm:prSet presAssocID="{6ADBA460-7F0B-427C-B2B7-6A02FDE5EA82}" presName="composite" presStyleCnt="0"/>
      <dgm:spPr/>
    </dgm:pt>
    <dgm:pt modelId="{B60D0AAC-DF28-45BA-9F5D-2CF95EB78BCA}" type="pres">
      <dgm:prSet presAssocID="{6ADBA460-7F0B-427C-B2B7-6A02FDE5EA82}" presName="parentText" presStyleLbl="alignNode1" presStyleIdx="5" presStyleCnt="8">
        <dgm:presLayoutVars>
          <dgm:chMax val="1"/>
          <dgm:bulletEnabled val="1"/>
        </dgm:presLayoutVars>
      </dgm:prSet>
      <dgm:spPr/>
    </dgm:pt>
    <dgm:pt modelId="{19D641ED-1849-48A7-9184-871894386476}" type="pres">
      <dgm:prSet presAssocID="{6ADBA460-7F0B-427C-B2B7-6A02FDE5EA82}" presName="descendantText" presStyleLbl="alignAcc1" presStyleIdx="5" presStyleCnt="8">
        <dgm:presLayoutVars>
          <dgm:bulletEnabled val="1"/>
        </dgm:presLayoutVars>
      </dgm:prSet>
      <dgm:spPr/>
    </dgm:pt>
    <dgm:pt modelId="{7406EDB2-2012-4B22-BB49-118569D7F189}" type="pres">
      <dgm:prSet presAssocID="{EF4B819C-CD6D-459C-9987-B6FCA3C0E02B}" presName="sp" presStyleCnt="0"/>
      <dgm:spPr/>
    </dgm:pt>
    <dgm:pt modelId="{AA06D9A0-BF02-45DE-81B0-C28DDAB7B732}" type="pres">
      <dgm:prSet presAssocID="{B84DA05F-87DA-45C6-AE13-F59775149EF4}" presName="composite" presStyleCnt="0"/>
      <dgm:spPr/>
    </dgm:pt>
    <dgm:pt modelId="{CEBACCF0-9CE5-44FD-91FE-ADACDAE76097}" type="pres">
      <dgm:prSet presAssocID="{B84DA05F-87DA-45C6-AE13-F59775149EF4}" presName="parentText" presStyleLbl="alignNode1" presStyleIdx="6" presStyleCnt="8">
        <dgm:presLayoutVars>
          <dgm:chMax val="1"/>
          <dgm:bulletEnabled val="1"/>
        </dgm:presLayoutVars>
      </dgm:prSet>
      <dgm:spPr/>
    </dgm:pt>
    <dgm:pt modelId="{23D73B1E-D82E-471F-B526-DC83EE450F44}" type="pres">
      <dgm:prSet presAssocID="{B84DA05F-87DA-45C6-AE13-F59775149EF4}" presName="descendantText" presStyleLbl="alignAcc1" presStyleIdx="6" presStyleCnt="8">
        <dgm:presLayoutVars>
          <dgm:bulletEnabled val="1"/>
        </dgm:presLayoutVars>
      </dgm:prSet>
      <dgm:spPr/>
    </dgm:pt>
    <dgm:pt modelId="{26551F1B-47FF-4BC7-AED2-894ED0C5FFDA}" type="pres">
      <dgm:prSet presAssocID="{65AE0299-1825-4707-AE7F-D20D5E5401A9}" presName="sp" presStyleCnt="0"/>
      <dgm:spPr/>
    </dgm:pt>
    <dgm:pt modelId="{7705F525-78B1-4F15-8B3F-7740A6825BD2}" type="pres">
      <dgm:prSet presAssocID="{AA5A0436-290F-4DDB-BF89-40C2A2462E84}" presName="composite" presStyleCnt="0"/>
      <dgm:spPr/>
    </dgm:pt>
    <dgm:pt modelId="{C3A480FC-7590-4B88-9EBE-1ACA5B1575B7}" type="pres">
      <dgm:prSet presAssocID="{AA5A0436-290F-4DDB-BF89-40C2A2462E84}" presName="parentText" presStyleLbl="alignNode1" presStyleIdx="7" presStyleCnt="8">
        <dgm:presLayoutVars>
          <dgm:chMax val="1"/>
          <dgm:bulletEnabled val="1"/>
        </dgm:presLayoutVars>
      </dgm:prSet>
      <dgm:spPr/>
    </dgm:pt>
    <dgm:pt modelId="{1D31FFB8-9092-4FC9-9F68-812E41A81AF1}" type="pres">
      <dgm:prSet presAssocID="{AA5A0436-290F-4DDB-BF89-40C2A2462E84}" presName="descendantText" presStyleLbl="alignAcc1" presStyleIdx="7" presStyleCnt="8">
        <dgm:presLayoutVars>
          <dgm:bulletEnabled val="1"/>
        </dgm:presLayoutVars>
      </dgm:prSet>
      <dgm:spPr/>
    </dgm:pt>
  </dgm:ptLst>
  <dgm:cxnLst>
    <dgm:cxn modelId="{A6DB5608-A0A7-4FAE-9AD8-42A3482C8188}" srcId="{B84DA05F-87DA-45C6-AE13-F59775149EF4}" destId="{F7F8DE6B-45C4-4EC4-86FD-000BC272F53D}" srcOrd="0" destOrd="0" parTransId="{6164F43B-ADAD-4ACF-80ED-838BCA3D0611}" sibTransId="{4A64733E-B722-4453-AEBF-1F0AE3ED5315}"/>
    <dgm:cxn modelId="{B786C20C-05A4-476F-AF8E-189B8DACD65A}" srcId="{A8A51735-5C2D-40C2-A3C4-E995EEEBC3A2}" destId="{A79E0697-B43A-4839-81CC-70DEA13F13DD}" srcOrd="0" destOrd="0" parTransId="{19618C72-B8B7-4FEE-803A-41E83F85A007}" sibTransId="{6F91BB94-8426-40F0-AE32-EFD1FB2CC11A}"/>
    <dgm:cxn modelId="{947F3F0D-5518-452B-92C7-384E486722B1}" srcId="{AA5A0436-290F-4DDB-BF89-40C2A2462E84}" destId="{3E59FC86-C78E-487C-BDFC-27F01F3F1CFA}" srcOrd="0" destOrd="0" parTransId="{9E380C5A-6A31-4389-BCC0-6B8E4C63344A}" sibTransId="{7FD7C02C-FB72-4FA5-A706-C61375A121D3}"/>
    <dgm:cxn modelId="{A54ED80E-7F54-4769-867F-FA36EB3036C7}" type="presOf" srcId="{292F9090-CE17-4E4F-B748-6911832A8BEA}" destId="{43B4E79F-47DD-4B72-9746-068ABE7652F5}" srcOrd="0" destOrd="0" presId="urn:microsoft.com/office/officeart/2005/8/layout/chevron2"/>
    <dgm:cxn modelId="{3163BE1E-2480-4132-82F6-0412B4CBCBBD}" srcId="{896FCE75-D112-4DB4-815C-2AD2B9A7C87F}" destId="{E78A9038-3CC0-461E-9880-A8069C618A22}" srcOrd="0" destOrd="0" parTransId="{D1285404-33D8-4F6D-A79F-B22E46B277DB}" sibTransId="{522DE43B-737C-464E-A159-5D6C9BE069B0}"/>
    <dgm:cxn modelId="{E4D3D021-4E4B-4139-A635-9760516F8359}" srcId="{44087832-C77B-415B-8E70-039C38914CE8}" destId="{139045A8-C7E1-4603-8996-0652C3F71BEC}" srcOrd="4" destOrd="0" parTransId="{9B514F39-64C0-4794-9327-33A4BC2842CB}" sibTransId="{54A76DA9-707A-420A-B4BF-7A442B76D74C}"/>
    <dgm:cxn modelId="{DD0D4D23-B5D6-48CC-B749-55CB076C01AF}" type="presOf" srcId="{A79E0697-B43A-4839-81CC-70DEA13F13DD}" destId="{717BEFDE-28D9-4BA7-9658-3B71A1F53C06}" srcOrd="0" destOrd="0" presId="urn:microsoft.com/office/officeart/2005/8/layout/chevron2"/>
    <dgm:cxn modelId="{D0A3F824-4962-4D4B-B25C-65AF6D1CA015}" type="presOf" srcId="{0F8F6918-B347-4D05-A452-83DF706E00F7}" destId="{19D641ED-1849-48A7-9184-871894386476}" srcOrd="0" destOrd="0" presId="urn:microsoft.com/office/officeart/2005/8/layout/chevron2"/>
    <dgm:cxn modelId="{96DAD426-4248-493F-A560-F9814C7731AE}" srcId="{44087832-C77B-415B-8E70-039C38914CE8}" destId="{A7D614C5-1ED7-43E9-A976-5690A1C7F942}" srcOrd="2" destOrd="0" parTransId="{8671D675-49A5-44E7-8CE5-0D5C5A8FA524}" sibTransId="{83B6FDB0-3AB6-43A4-AA22-9EFAFC2BE499}"/>
    <dgm:cxn modelId="{A6E59027-A0CB-4B24-9656-365FB6D55B46}" type="presOf" srcId="{D1861FA7-D0DC-4F3B-9804-2044C377749D}" destId="{3C34C14E-C136-426E-83B0-B942DF035CC0}" srcOrd="0" destOrd="0" presId="urn:microsoft.com/office/officeart/2005/8/layout/chevron2"/>
    <dgm:cxn modelId="{F85C4D2D-1871-4EC6-AB94-9F67DC7C824D}" srcId="{44087832-C77B-415B-8E70-039C38914CE8}" destId="{896FCE75-D112-4DB4-815C-2AD2B9A7C87F}" srcOrd="3" destOrd="0" parTransId="{B734BA56-3EBC-4AE9-A52E-605E1332D77A}" sibTransId="{745F929F-0A50-49C1-9F9E-91A915BE867E}"/>
    <dgm:cxn modelId="{019F023A-CD12-4996-BD72-86757A3D0EB5}" srcId="{D1861FA7-D0DC-4F3B-9804-2044C377749D}" destId="{292F9090-CE17-4E4F-B748-6911832A8BEA}" srcOrd="0" destOrd="0" parTransId="{3F22F9C1-554F-48FD-833E-E38E75E4F274}" sibTransId="{2996413E-78BF-4592-8881-AB09F7953101}"/>
    <dgm:cxn modelId="{66EAC93D-1D98-4576-802C-6F709A577B97}" srcId="{44087832-C77B-415B-8E70-039C38914CE8}" destId="{AA5A0436-290F-4DDB-BF89-40C2A2462E84}" srcOrd="7" destOrd="0" parTransId="{66EC22BF-A8D1-49AD-8A14-B72F9E73C85C}" sibTransId="{DE6473D1-AA7A-4A05-8E54-F04CC583BD7F}"/>
    <dgm:cxn modelId="{2A4FCB3D-E4B4-4320-8BBD-D5F08419AD8A}" type="presOf" srcId="{F7F8DE6B-45C4-4EC4-86FD-000BC272F53D}" destId="{23D73B1E-D82E-471F-B526-DC83EE450F44}" srcOrd="0" destOrd="0" presId="urn:microsoft.com/office/officeart/2005/8/layout/chevron2"/>
    <dgm:cxn modelId="{0F4BB066-9021-4766-96F3-430FBB7987D6}" type="presOf" srcId="{3E59FC86-C78E-487C-BDFC-27F01F3F1CFA}" destId="{1D31FFB8-9092-4FC9-9F68-812E41A81AF1}" srcOrd="0" destOrd="0" presId="urn:microsoft.com/office/officeart/2005/8/layout/chevron2"/>
    <dgm:cxn modelId="{B48D8F67-08A3-4000-8CC5-94FFFD962D33}" type="presOf" srcId="{A8A51735-5C2D-40C2-A3C4-E995EEEBC3A2}" destId="{1AC8784C-F104-4B74-B84B-48F9BEB8BBEA}" srcOrd="0" destOrd="0" presId="urn:microsoft.com/office/officeart/2005/8/layout/chevron2"/>
    <dgm:cxn modelId="{31365651-BFD4-470B-8020-F58FB6DB3C07}" srcId="{44087832-C77B-415B-8E70-039C38914CE8}" destId="{B84DA05F-87DA-45C6-AE13-F59775149EF4}" srcOrd="6" destOrd="0" parTransId="{45383D98-CDA5-4C36-8727-DF3DB0FF65FB}" sibTransId="{65AE0299-1825-4707-AE7F-D20D5E5401A9}"/>
    <dgm:cxn modelId="{A87BEA57-1146-4E03-8A39-2205F8B174C0}" srcId="{44087832-C77B-415B-8E70-039C38914CE8}" destId="{D1861FA7-D0DC-4F3B-9804-2044C377749D}" srcOrd="0" destOrd="0" parTransId="{45FE7352-879F-4976-A4DD-7E26FA0E9D1C}" sibTransId="{2D7290A8-F7B8-463E-A62F-D21565E24384}"/>
    <dgm:cxn modelId="{72F52380-86A3-4233-8370-FAC1561F2DFE}" type="presOf" srcId="{AA5A0436-290F-4DDB-BF89-40C2A2462E84}" destId="{C3A480FC-7590-4B88-9EBE-1ACA5B1575B7}" srcOrd="0" destOrd="0" presId="urn:microsoft.com/office/officeart/2005/8/layout/chevron2"/>
    <dgm:cxn modelId="{3A864F88-8C19-472C-ADD1-C517AB7EF103}" type="presOf" srcId="{A7D614C5-1ED7-43E9-A976-5690A1C7F942}" destId="{CE599F77-413A-4E81-903D-5E76EA6DB6DF}" srcOrd="0" destOrd="0" presId="urn:microsoft.com/office/officeart/2005/8/layout/chevron2"/>
    <dgm:cxn modelId="{90BF0C89-E49C-44DE-B1EC-EFE9B1C4248B}" srcId="{A7D614C5-1ED7-43E9-A976-5690A1C7F942}" destId="{0FD9728E-4882-4D1B-9DB9-7228359FDC2D}" srcOrd="0" destOrd="0" parTransId="{F70B7BE4-02C3-43DB-901F-BA1B20F3F963}" sibTransId="{E3523ABE-44D4-44AA-9580-8E89DEC9698F}"/>
    <dgm:cxn modelId="{D4C2BF8C-7FB1-4F87-A04D-03EF2B109A19}" srcId="{6ADBA460-7F0B-427C-B2B7-6A02FDE5EA82}" destId="{0F8F6918-B347-4D05-A452-83DF706E00F7}" srcOrd="0" destOrd="0" parTransId="{C9CFBC7F-94D3-44DB-8A73-C51D6EE952B7}" sibTransId="{2EDA669D-63C5-4363-8299-495A4354736B}"/>
    <dgm:cxn modelId="{6957728F-95D4-4325-9A70-CBEA48A9BAAF}" srcId="{44087832-C77B-415B-8E70-039C38914CE8}" destId="{A8A51735-5C2D-40C2-A3C4-E995EEEBC3A2}" srcOrd="1" destOrd="0" parTransId="{E1C7FABD-5AD3-44AE-9CAF-F55C47A2F2B4}" sibTransId="{10A63C1B-453B-4FE2-A74C-D669ABFAF49F}"/>
    <dgm:cxn modelId="{AB602AA9-AC16-41E2-ACAC-87C4D4481E93}" type="presOf" srcId="{E78A9038-3CC0-461E-9880-A8069C618A22}" destId="{00D1493B-1806-4342-8D03-BBEE7BF21C0C}" srcOrd="0" destOrd="0" presId="urn:microsoft.com/office/officeart/2005/8/layout/chevron2"/>
    <dgm:cxn modelId="{BC30D3AC-D5E7-411C-B8DD-70A0DAEEBE89}" type="presOf" srcId="{44087832-C77B-415B-8E70-039C38914CE8}" destId="{D399664C-0ADB-45C5-ACF8-19709920B0F1}" srcOrd="0" destOrd="0" presId="urn:microsoft.com/office/officeart/2005/8/layout/chevron2"/>
    <dgm:cxn modelId="{595081BC-635F-4850-BD06-47066BDBE14D}" srcId="{44087832-C77B-415B-8E70-039C38914CE8}" destId="{6ADBA460-7F0B-427C-B2B7-6A02FDE5EA82}" srcOrd="5" destOrd="0" parTransId="{C539FECC-8B77-4ABB-A3A5-A220A835CB86}" sibTransId="{EF4B819C-CD6D-459C-9987-B6FCA3C0E02B}"/>
    <dgm:cxn modelId="{0E79B9C5-6983-4A08-9122-33341A819771}" type="presOf" srcId="{B84DA05F-87DA-45C6-AE13-F59775149EF4}" destId="{CEBACCF0-9CE5-44FD-91FE-ADACDAE76097}" srcOrd="0" destOrd="0" presId="urn:microsoft.com/office/officeart/2005/8/layout/chevron2"/>
    <dgm:cxn modelId="{52BC57CC-8D83-4A79-9385-F6268384C748}" type="presOf" srcId="{139045A8-C7E1-4603-8996-0652C3F71BEC}" destId="{4C804B6D-8FB6-4CDA-8CD0-CD45FAEEABC9}" srcOrd="0" destOrd="0" presId="urn:microsoft.com/office/officeart/2005/8/layout/chevron2"/>
    <dgm:cxn modelId="{B4F19BD2-D01A-4298-8BB3-3141D1E1A064}" type="presOf" srcId="{0FD9728E-4882-4D1B-9DB9-7228359FDC2D}" destId="{FFC9D9E2-3E0F-4D25-AC30-F87E3B3DA6DA}" srcOrd="0" destOrd="0" presId="urn:microsoft.com/office/officeart/2005/8/layout/chevron2"/>
    <dgm:cxn modelId="{5CAF1AE4-7664-4613-9FD0-34D546DD08A7}" type="presOf" srcId="{6ADBA460-7F0B-427C-B2B7-6A02FDE5EA82}" destId="{B60D0AAC-DF28-45BA-9F5D-2CF95EB78BCA}" srcOrd="0" destOrd="0" presId="urn:microsoft.com/office/officeart/2005/8/layout/chevron2"/>
    <dgm:cxn modelId="{530758F1-354D-440A-BD51-A533DC7703E0}" srcId="{139045A8-C7E1-4603-8996-0652C3F71BEC}" destId="{F905C6D3-063A-4F47-91F2-7F10CCB4AEE2}" srcOrd="0" destOrd="0" parTransId="{261F9335-AB40-4EBE-A901-53261E0413CA}" sibTransId="{BEE7E656-0D84-456D-BC5E-99B1BFD71570}"/>
    <dgm:cxn modelId="{490B9EF9-06CC-4F74-9358-B8D2B3DDC358}" type="presOf" srcId="{F905C6D3-063A-4F47-91F2-7F10CCB4AEE2}" destId="{961B2FE1-9E4A-4BE0-9567-95D0E32E7BC2}" srcOrd="0" destOrd="0" presId="urn:microsoft.com/office/officeart/2005/8/layout/chevron2"/>
    <dgm:cxn modelId="{6E88E5FA-1C3D-4956-B6D8-D48F635881F0}" type="presOf" srcId="{896FCE75-D112-4DB4-815C-2AD2B9A7C87F}" destId="{88E0E340-3181-42DC-81C9-EC37F81A5857}" srcOrd="0" destOrd="0" presId="urn:microsoft.com/office/officeart/2005/8/layout/chevron2"/>
    <dgm:cxn modelId="{462DB8DB-F271-4AD6-A5C1-2C5B9CAF3914}" type="presParOf" srcId="{D399664C-0ADB-45C5-ACF8-19709920B0F1}" destId="{85EBA1A7-A0B4-40F3-BBAD-3445D493FA18}" srcOrd="0" destOrd="0" presId="urn:microsoft.com/office/officeart/2005/8/layout/chevron2"/>
    <dgm:cxn modelId="{BE5B2391-7D36-4BA3-89B6-81747D571D6C}" type="presParOf" srcId="{85EBA1A7-A0B4-40F3-BBAD-3445D493FA18}" destId="{3C34C14E-C136-426E-83B0-B942DF035CC0}" srcOrd="0" destOrd="0" presId="urn:microsoft.com/office/officeart/2005/8/layout/chevron2"/>
    <dgm:cxn modelId="{4FBEDCC2-7369-4FFA-9F17-8F1EA0524379}" type="presParOf" srcId="{85EBA1A7-A0B4-40F3-BBAD-3445D493FA18}" destId="{43B4E79F-47DD-4B72-9746-068ABE7652F5}" srcOrd="1" destOrd="0" presId="urn:microsoft.com/office/officeart/2005/8/layout/chevron2"/>
    <dgm:cxn modelId="{67524F2E-AC8B-4884-9054-A88BA6DC222E}" type="presParOf" srcId="{D399664C-0ADB-45C5-ACF8-19709920B0F1}" destId="{06794152-8747-4C67-BE16-43E93927A43C}" srcOrd="1" destOrd="0" presId="urn:microsoft.com/office/officeart/2005/8/layout/chevron2"/>
    <dgm:cxn modelId="{02599E96-402B-4023-B9AF-3C0B2206AC99}" type="presParOf" srcId="{D399664C-0ADB-45C5-ACF8-19709920B0F1}" destId="{07E9E5ED-AA10-46BA-AB48-1E86F8BC7A59}" srcOrd="2" destOrd="0" presId="urn:microsoft.com/office/officeart/2005/8/layout/chevron2"/>
    <dgm:cxn modelId="{9783BC95-0B67-4F2F-A33C-9BC06BE2E72D}" type="presParOf" srcId="{07E9E5ED-AA10-46BA-AB48-1E86F8BC7A59}" destId="{1AC8784C-F104-4B74-B84B-48F9BEB8BBEA}" srcOrd="0" destOrd="0" presId="urn:microsoft.com/office/officeart/2005/8/layout/chevron2"/>
    <dgm:cxn modelId="{FB4DE9B7-211E-4F5D-8697-0CF0A057D2B2}" type="presParOf" srcId="{07E9E5ED-AA10-46BA-AB48-1E86F8BC7A59}" destId="{717BEFDE-28D9-4BA7-9658-3B71A1F53C06}" srcOrd="1" destOrd="0" presId="urn:microsoft.com/office/officeart/2005/8/layout/chevron2"/>
    <dgm:cxn modelId="{88BE520D-1945-4A19-9903-FAD86FC4AD0B}" type="presParOf" srcId="{D399664C-0ADB-45C5-ACF8-19709920B0F1}" destId="{38B7BA16-A7D7-4EA2-9805-67DA4657D979}" srcOrd="3" destOrd="0" presId="urn:microsoft.com/office/officeart/2005/8/layout/chevron2"/>
    <dgm:cxn modelId="{E1B63BDC-2381-48D5-A0D2-9A9A40CA035E}" type="presParOf" srcId="{D399664C-0ADB-45C5-ACF8-19709920B0F1}" destId="{CDE06BDF-2A29-4986-8A07-C8DD0AEBF579}" srcOrd="4" destOrd="0" presId="urn:microsoft.com/office/officeart/2005/8/layout/chevron2"/>
    <dgm:cxn modelId="{29E39FDA-157F-4309-B137-A49E89FC0409}" type="presParOf" srcId="{CDE06BDF-2A29-4986-8A07-C8DD0AEBF579}" destId="{CE599F77-413A-4E81-903D-5E76EA6DB6DF}" srcOrd="0" destOrd="0" presId="urn:microsoft.com/office/officeart/2005/8/layout/chevron2"/>
    <dgm:cxn modelId="{9DA8A02D-524B-4E61-B012-3D456C9FA118}" type="presParOf" srcId="{CDE06BDF-2A29-4986-8A07-C8DD0AEBF579}" destId="{FFC9D9E2-3E0F-4D25-AC30-F87E3B3DA6DA}" srcOrd="1" destOrd="0" presId="urn:microsoft.com/office/officeart/2005/8/layout/chevron2"/>
    <dgm:cxn modelId="{85E75E6B-DDFE-40BA-B348-4620AA3E54F7}" type="presParOf" srcId="{D399664C-0ADB-45C5-ACF8-19709920B0F1}" destId="{3830BBE4-FE22-4E31-8416-E4FCDF63B6B9}" srcOrd="5" destOrd="0" presId="urn:microsoft.com/office/officeart/2005/8/layout/chevron2"/>
    <dgm:cxn modelId="{813E4DF8-7DDA-45C8-A1BA-096D38FAC393}" type="presParOf" srcId="{D399664C-0ADB-45C5-ACF8-19709920B0F1}" destId="{1089F478-AA72-4619-BA5F-91F633A483BA}" srcOrd="6" destOrd="0" presId="urn:microsoft.com/office/officeart/2005/8/layout/chevron2"/>
    <dgm:cxn modelId="{D55874AD-1181-4389-AB60-85814BD96FA3}" type="presParOf" srcId="{1089F478-AA72-4619-BA5F-91F633A483BA}" destId="{88E0E340-3181-42DC-81C9-EC37F81A5857}" srcOrd="0" destOrd="0" presId="urn:microsoft.com/office/officeart/2005/8/layout/chevron2"/>
    <dgm:cxn modelId="{A7B9F1A3-6658-4DC3-BA87-AD69CB174760}" type="presParOf" srcId="{1089F478-AA72-4619-BA5F-91F633A483BA}" destId="{00D1493B-1806-4342-8D03-BBEE7BF21C0C}" srcOrd="1" destOrd="0" presId="urn:microsoft.com/office/officeart/2005/8/layout/chevron2"/>
    <dgm:cxn modelId="{C2E8E6F9-1E37-4071-8D01-2EE2E96CE8C6}" type="presParOf" srcId="{D399664C-0ADB-45C5-ACF8-19709920B0F1}" destId="{E0C73530-B80D-4988-B80A-6405EEA60E2A}" srcOrd="7" destOrd="0" presId="urn:microsoft.com/office/officeart/2005/8/layout/chevron2"/>
    <dgm:cxn modelId="{7B16C798-ED50-4A82-9923-1ECB32250F8D}" type="presParOf" srcId="{D399664C-0ADB-45C5-ACF8-19709920B0F1}" destId="{5BB0EB7C-890C-4D2B-8EAF-26667D1476C2}" srcOrd="8" destOrd="0" presId="urn:microsoft.com/office/officeart/2005/8/layout/chevron2"/>
    <dgm:cxn modelId="{9E03ECE2-E210-4852-89C0-70173BDB3151}" type="presParOf" srcId="{5BB0EB7C-890C-4D2B-8EAF-26667D1476C2}" destId="{4C804B6D-8FB6-4CDA-8CD0-CD45FAEEABC9}" srcOrd="0" destOrd="0" presId="urn:microsoft.com/office/officeart/2005/8/layout/chevron2"/>
    <dgm:cxn modelId="{A5118FDA-9B03-4BB5-AF79-87C64BC74507}" type="presParOf" srcId="{5BB0EB7C-890C-4D2B-8EAF-26667D1476C2}" destId="{961B2FE1-9E4A-4BE0-9567-95D0E32E7BC2}" srcOrd="1" destOrd="0" presId="urn:microsoft.com/office/officeart/2005/8/layout/chevron2"/>
    <dgm:cxn modelId="{A9E50316-6BC4-4180-B952-1712FAEB18D8}" type="presParOf" srcId="{D399664C-0ADB-45C5-ACF8-19709920B0F1}" destId="{8A0DD3F3-4ACF-424A-814E-3AB2CCB31234}" srcOrd="9" destOrd="0" presId="urn:microsoft.com/office/officeart/2005/8/layout/chevron2"/>
    <dgm:cxn modelId="{A95F5CE7-D3E8-43BA-A805-2DE950BED6A1}" type="presParOf" srcId="{D399664C-0ADB-45C5-ACF8-19709920B0F1}" destId="{2E00F9CF-FFF7-4ECE-9345-F018CD6A83A8}" srcOrd="10" destOrd="0" presId="urn:microsoft.com/office/officeart/2005/8/layout/chevron2"/>
    <dgm:cxn modelId="{AC5F3737-0DBA-4950-A153-77058DE59E02}" type="presParOf" srcId="{2E00F9CF-FFF7-4ECE-9345-F018CD6A83A8}" destId="{B60D0AAC-DF28-45BA-9F5D-2CF95EB78BCA}" srcOrd="0" destOrd="0" presId="urn:microsoft.com/office/officeart/2005/8/layout/chevron2"/>
    <dgm:cxn modelId="{ABBE6E93-A961-48D8-A329-E0DB67F514F8}" type="presParOf" srcId="{2E00F9CF-FFF7-4ECE-9345-F018CD6A83A8}" destId="{19D641ED-1849-48A7-9184-871894386476}" srcOrd="1" destOrd="0" presId="urn:microsoft.com/office/officeart/2005/8/layout/chevron2"/>
    <dgm:cxn modelId="{308D45BF-5861-4E00-BAA5-AB7B39A0DCF0}" type="presParOf" srcId="{D399664C-0ADB-45C5-ACF8-19709920B0F1}" destId="{7406EDB2-2012-4B22-BB49-118569D7F189}" srcOrd="11" destOrd="0" presId="urn:microsoft.com/office/officeart/2005/8/layout/chevron2"/>
    <dgm:cxn modelId="{8FF8A786-F42F-48C8-9F80-86CB5563BFBE}" type="presParOf" srcId="{D399664C-0ADB-45C5-ACF8-19709920B0F1}" destId="{AA06D9A0-BF02-45DE-81B0-C28DDAB7B732}" srcOrd="12" destOrd="0" presId="urn:microsoft.com/office/officeart/2005/8/layout/chevron2"/>
    <dgm:cxn modelId="{95E839B0-2CEE-49B8-937C-644878D29402}" type="presParOf" srcId="{AA06D9A0-BF02-45DE-81B0-C28DDAB7B732}" destId="{CEBACCF0-9CE5-44FD-91FE-ADACDAE76097}" srcOrd="0" destOrd="0" presId="urn:microsoft.com/office/officeart/2005/8/layout/chevron2"/>
    <dgm:cxn modelId="{58543C44-8AA0-4D84-BBDF-C65982675F1F}" type="presParOf" srcId="{AA06D9A0-BF02-45DE-81B0-C28DDAB7B732}" destId="{23D73B1E-D82E-471F-B526-DC83EE450F44}" srcOrd="1" destOrd="0" presId="urn:microsoft.com/office/officeart/2005/8/layout/chevron2"/>
    <dgm:cxn modelId="{E7F3270F-8E63-471E-B8FF-0EBD11B48B5A}" type="presParOf" srcId="{D399664C-0ADB-45C5-ACF8-19709920B0F1}" destId="{26551F1B-47FF-4BC7-AED2-894ED0C5FFDA}" srcOrd="13" destOrd="0" presId="urn:microsoft.com/office/officeart/2005/8/layout/chevron2"/>
    <dgm:cxn modelId="{8BEE9971-B9E2-47E3-AB20-720C7EDE38F1}" type="presParOf" srcId="{D399664C-0ADB-45C5-ACF8-19709920B0F1}" destId="{7705F525-78B1-4F15-8B3F-7740A6825BD2}" srcOrd="14" destOrd="0" presId="urn:microsoft.com/office/officeart/2005/8/layout/chevron2"/>
    <dgm:cxn modelId="{0D8E58C6-0416-4E7E-8BD7-15172C384044}" type="presParOf" srcId="{7705F525-78B1-4F15-8B3F-7740A6825BD2}" destId="{C3A480FC-7590-4B88-9EBE-1ACA5B1575B7}" srcOrd="0" destOrd="0" presId="urn:microsoft.com/office/officeart/2005/8/layout/chevron2"/>
    <dgm:cxn modelId="{A0BBFE0C-D9C0-4240-AA52-B1749AA6CB24}" type="presParOf" srcId="{7705F525-78B1-4F15-8B3F-7740A6825BD2}" destId="{1D31FFB8-9092-4FC9-9F68-812E41A81AF1}"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BD9128-E560-4650-A0D0-C825A14B8132}"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1303B28E-3C3A-44B8-9641-4DC2EEF844BC}">
      <dgm:prSet phldrT="[Text]"/>
      <dgm:spPr/>
      <dgm:t>
        <a:bodyPr/>
        <a:lstStyle/>
        <a:p>
          <a:pPr>
            <a:buFont typeface="Calibri" panose="020F0502020204030204" pitchFamily="34" charset="0"/>
            <a:buChar char="•"/>
          </a:pPr>
          <a:r>
            <a:rPr lang="en-GB" b="1"/>
            <a:t>Domestic abuse</a:t>
          </a:r>
        </a:p>
      </dgm:t>
    </dgm:pt>
    <dgm:pt modelId="{44E5081D-AA67-4BF0-94F5-2AECA51AC0DC}" type="parTrans" cxnId="{70D27F23-56EA-4CD4-BCDD-6904D598C0C2}">
      <dgm:prSet/>
      <dgm:spPr/>
      <dgm:t>
        <a:bodyPr/>
        <a:lstStyle/>
        <a:p>
          <a:endParaRPr lang="en-GB"/>
        </a:p>
      </dgm:t>
    </dgm:pt>
    <dgm:pt modelId="{D9E4C18D-AD20-45BF-9D3D-B8735977A496}" type="sibTrans" cxnId="{70D27F23-56EA-4CD4-BCDD-6904D598C0C2}">
      <dgm:prSet/>
      <dgm:spPr/>
      <dgm:t>
        <a:bodyPr/>
        <a:lstStyle/>
        <a:p>
          <a:endParaRPr lang="en-GB"/>
        </a:p>
      </dgm:t>
    </dgm:pt>
    <dgm:pt modelId="{72DECE04-CCF8-4D4A-9AEE-DCBCCE391510}">
      <dgm:prSet/>
      <dgm:spPr/>
      <dgm:t>
        <a:bodyPr/>
        <a:lstStyle/>
        <a:p>
          <a:pPr>
            <a:buFont typeface="Calibri" panose="020F0502020204030204" pitchFamily="34" charset="0"/>
            <a:buChar char="•"/>
          </a:pPr>
          <a:r>
            <a:rPr lang="en-GB" b="1"/>
            <a:t>Drug and alcohol misues</a:t>
          </a:r>
        </a:p>
      </dgm:t>
    </dgm:pt>
    <dgm:pt modelId="{6026A73A-35FA-48A8-9E19-531B69E7C160}" type="parTrans" cxnId="{3EC1E401-E68E-434B-A6C8-A4108EA93F6D}">
      <dgm:prSet/>
      <dgm:spPr/>
      <dgm:t>
        <a:bodyPr/>
        <a:lstStyle/>
        <a:p>
          <a:endParaRPr lang="en-GB"/>
        </a:p>
      </dgm:t>
    </dgm:pt>
    <dgm:pt modelId="{A4F98176-C641-46BD-845C-15BDFFCA4301}" type="sibTrans" cxnId="{3EC1E401-E68E-434B-A6C8-A4108EA93F6D}">
      <dgm:prSet/>
      <dgm:spPr/>
      <dgm:t>
        <a:bodyPr/>
        <a:lstStyle/>
        <a:p>
          <a:endParaRPr lang="en-GB"/>
        </a:p>
      </dgm:t>
    </dgm:pt>
    <dgm:pt modelId="{93B37589-1656-4CB8-846D-AD9E904E5F8C}">
      <dgm:prSet/>
      <dgm:spPr/>
      <dgm:t>
        <a:bodyPr/>
        <a:lstStyle/>
        <a:p>
          <a:pPr>
            <a:buFont typeface="Calibri" panose="020F0502020204030204" pitchFamily="34" charset="0"/>
            <a:buChar char="•"/>
          </a:pPr>
          <a:r>
            <a:rPr lang="en-GB" b="1"/>
            <a:t>Neglect</a:t>
          </a:r>
        </a:p>
      </dgm:t>
    </dgm:pt>
    <dgm:pt modelId="{756E2069-0ACA-4642-B6FB-10F2BD6B756D}" type="parTrans" cxnId="{B54AB77D-873B-4AFE-860B-A72A6F75B1A3}">
      <dgm:prSet/>
      <dgm:spPr/>
      <dgm:t>
        <a:bodyPr/>
        <a:lstStyle/>
        <a:p>
          <a:endParaRPr lang="en-GB"/>
        </a:p>
      </dgm:t>
    </dgm:pt>
    <dgm:pt modelId="{03D4A374-06B6-47D3-9278-E8424B6E8A08}" type="sibTrans" cxnId="{B54AB77D-873B-4AFE-860B-A72A6F75B1A3}">
      <dgm:prSet/>
      <dgm:spPr/>
      <dgm:t>
        <a:bodyPr/>
        <a:lstStyle/>
        <a:p>
          <a:endParaRPr lang="en-GB"/>
        </a:p>
      </dgm:t>
    </dgm:pt>
    <dgm:pt modelId="{DB9442D7-415F-4116-A8BF-C3FFA0D978FB}">
      <dgm:prSet/>
      <dgm:spPr/>
      <dgm:t>
        <a:bodyPr/>
        <a:lstStyle/>
        <a:p>
          <a:pPr>
            <a:buFont typeface="Calibri" panose="020F0502020204030204" pitchFamily="34" charset="0"/>
            <a:buChar char="•"/>
          </a:pPr>
          <a:r>
            <a:rPr lang="en-GB" b="1"/>
            <a:t>Child Protection</a:t>
          </a:r>
        </a:p>
      </dgm:t>
    </dgm:pt>
    <dgm:pt modelId="{BF07443D-5B90-4449-8F80-B52543F466C9}" type="parTrans" cxnId="{C40CA38C-8DA7-4D9C-AC29-7C77F066075E}">
      <dgm:prSet/>
      <dgm:spPr/>
      <dgm:t>
        <a:bodyPr/>
        <a:lstStyle/>
        <a:p>
          <a:endParaRPr lang="en-GB"/>
        </a:p>
      </dgm:t>
    </dgm:pt>
    <dgm:pt modelId="{44648DE4-E40C-4145-9A61-5D53AD3BEB0B}" type="sibTrans" cxnId="{C40CA38C-8DA7-4D9C-AC29-7C77F066075E}">
      <dgm:prSet/>
      <dgm:spPr/>
      <dgm:t>
        <a:bodyPr/>
        <a:lstStyle/>
        <a:p>
          <a:endParaRPr lang="en-GB"/>
        </a:p>
      </dgm:t>
    </dgm:pt>
    <dgm:pt modelId="{E482B78B-7BB0-4C6F-AAF7-F72CF13CD3B5}">
      <dgm:prSet phldrT="[Text]"/>
      <dgm:spPr/>
      <dgm:t>
        <a:bodyPr/>
        <a:lstStyle/>
        <a:p>
          <a:pPr>
            <a:buFont typeface="Calibri" panose="020F0502020204030204" pitchFamily="34" charset="0"/>
            <a:buChar char="•"/>
          </a:pPr>
          <a:r>
            <a:rPr lang="en-GB"/>
            <a:t>featured in 42% of all serious incidents</a:t>
          </a:r>
        </a:p>
      </dgm:t>
    </dgm:pt>
    <dgm:pt modelId="{737B8A59-73A2-4AFF-A0FD-BA196AFDAE8F}" type="parTrans" cxnId="{74AF7870-7C6C-4B12-BD86-B0EC9FF337D7}">
      <dgm:prSet/>
      <dgm:spPr/>
      <dgm:t>
        <a:bodyPr/>
        <a:lstStyle/>
        <a:p>
          <a:endParaRPr lang="en-GB"/>
        </a:p>
      </dgm:t>
    </dgm:pt>
    <dgm:pt modelId="{DEBB2443-24C6-4975-9EB7-4164E26AB27D}" type="sibTrans" cxnId="{74AF7870-7C6C-4B12-BD86-B0EC9FF337D7}">
      <dgm:prSet/>
      <dgm:spPr/>
      <dgm:t>
        <a:bodyPr/>
        <a:lstStyle/>
        <a:p>
          <a:endParaRPr lang="en-GB"/>
        </a:p>
      </dgm:t>
    </dgm:pt>
    <dgm:pt modelId="{3DA47AFD-4295-4F87-A22D-F5D469EBDF43}">
      <dgm:prSet/>
      <dgm:spPr/>
      <dgm:t>
        <a:bodyPr/>
        <a:lstStyle/>
        <a:p>
          <a:r>
            <a:rPr lang="en-GB" b="1"/>
            <a:t>Mental ill-heath</a:t>
          </a:r>
        </a:p>
      </dgm:t>
    </dgm:pt>
    <dgm:pt modelId="{381E0F3A-61B0-4185-A1D3-E59A6AA7C9C9}" type="parTrans" cxnId="{01BB1936-8016-4D0F-9006-D9E43A8DE8A9}">
      <dgm:prSet/>
      <dgm:spPr/>
      <dgm:t>
        <a:bodyPr/>
        <a:lstStyle/>
        <a:p>
          <a:endParaRPr lang="en-GB"/>
        </a:p>
      </dgm:t>
    </dgm:pt>
    <dgm:pt modelId="{4CD54D4F-6BAC-4503-8EF7-84508339D7C7}" type="sibTrans" cxnId="{01BB1936-8016-4D0F-9006-D9E43A8DE8A9}">
      <dgm:prSet/>
      <dgm:spPr/>
      <dgm:t>
        <a:bodyPr/>
        <a:lstStyle/>
        <a:p>
          <a:endParaRPr lang="en-GB"/>
        </a:p>
      </dgm:t>
    </dgm:pt>
    <dgm:pt modelId="{385887A5-9CB4-4026-B0A8-7EFC3F55A0E6}">
      <dgm:prSet/>
      <dgm:spPr/>
      <dgm:t>
        <a:bodyPr/>
        <a:lstStyle/>
        <a:p>
          <a:r>
            <a:rPr lang="en-GB"/>
            <a:t>maternal mental ill-heath featured in 24% of all serious incidents</a:t>
          </a:r>
        </a:p>
      </dgm:t>
    </dgm:pt>
    <dgm:pt modelId="{CD62D91B-BDA2-4285-BF58-BC50828438C4}" type="parTrans" cxnId="{521DE42C-953C-4A30-B7D9-5B0C9E6E2636}">
      <dgm:prSet/>
      <dgm:spPr/>
      <dgm:t>
        <a:bodyPr/>
        <a:lstStyle/>
        <a:p>
          <a:endParaRPr lang="en-GB"/>
        </a:p>
      </dgm:t>
    </dgm:pt>
    <dgm:pt modelId="{EF1E299C-5392-4B95-B7B9-C5560AAEE57C}" type="sibTrans" cxnId="{521DE42C-953C-4A30-B7D9-5B0C9E6E2636}">
      <dgm:prSet/>
      <dgm:spPr/>
      <dgm:t>
        <a:bodyPr/>
        <a:lstStyle/>
        <a:p>
          <a:endParaRPr lang="en-GB"/>
        </a:p>
      </dgm:t>
    </dgm:pt>
    <dgm:pt modelId="{0E61B576-DA0D-4D86-BA9E-EA159868C654}">
      <dgm:prSet/>
      <dgm:spPr/>
      <dgm:t>
        <a:bodyPr/>
        <a:lstStyle/>
        <a:p>
          <a:pPr>
            <a:buFont typeface="Calibri" panose="020F0502020204030204" pitchFamily="34" charset="0"/>
            <a:buChar char="•"/>
          </a:pPr>
          <a:r>
            <a:rPr lang="en-GB"/>
            <a:t>18% of incidents featured parental alcohol misuse</a:t>
          </a:r>
        </a:p>
      </dgm:t>
    </dgm:pt>
    <dgm:pt modelId="{74125D04-6684-42FB-9BE3-FFCC29E95AA9}" type="parTrans" cxnId="{1DEF65E2-1B68-4B27-A08D-4195D679EA8B}">
      <dgm:prSet/>
      <dgm:spPr/>
      <dgm:t>
        <a:bodyPr/>
        <a:lstStyle/>
        <a:p>
          <a:endParaRPr lang="en-GB"/>
        </a:p>
      </dgm:t>
    </dgm:pt>
    <dgm:pt modelId="{97674930-BCB4-4198-89AE-24D6402A8553}" type="sibTrans" cxnId="{1DEF65E2-1B68-4B27-A08D-4195D679EA8B}">
      <dgm:prSet/>
      <dgm:spPr/>
      <dgm:t>
        <a:bodyPr/>
        <a:lstStyle/>
        <a:p>
          <a:endParaRPr lang="en-GB"/>
        </a:p>
      </dgm:t>
    </dgm:pt>
    <dgm:pt modelId="{8D446869-8478-4FE6-9130-18605040E247}">
      <dgm:prSet/>
      <dgm:spPr/>
      <dgm:t>
        <a:bodyPr/>
        <a:lstStyle/>
        <a:p>
          <a:pPr>
            <a:buFont typeface="Calibri" panose="020F0502020204030204" pitchFamily="34" charset="0"/>
            <a:buChar char="•"/>
          </a:pPr>
          <a:r>
            <a:rPr lang="en-GB"/>
            <a:t>identified as the primary form of serious harm </a:t>
          </a:r>
        </a:p>
      </dgm:t>
    </dgm:pt>
    <dgm:pt modelId="{88DC7867-01FD-4A51-89AE-801DE0972FA9}" type="parTrans" cxnId="{A6BE4486-E10A-42AA-93E5-080B8621512A}">
      <dgm:prSet/>
      <dgm:spPr/>
      <dgm:t>
        <a:bodyPr/>
        <a:lstStyle/>
        <a:p>
          <a:endParaRPr lang="en-GB"/>
        </a:p>
      </dgm:t>
    </dgm:pt>
    <dgm:pt modelId="{4E32A974-882F-4F0D-A93C-0E9433F7D038}" type="sibTrans" cxnId="{A6BE4486-E10A-42AA-93E5-080B8621512A}">
      <dgm:prSet/>
      <dgm:spPr/>
      <dgm:t>
        <a:bodyPr/>
        <a:lstStyle/>
        <a:p>
          <a:endParaRPr lang="en-GB"/>
        </a:p>
      </dgm:t>
    </dgm:pt>
    <dgm:pt modelId="{982A24BA-44ED-4EE2-BC65-11262E0508BE}">
      <dgm:prSet/>
      <dgm:spPr/>
      <dgm:t>
        <a:bodyPr/>
        <a:lstStyle/>
        <a:p>
          <a:pPr>
            <a:buFont typeface="Calibri" panose="020F0502020204030204" pitchFamily="34" charset="0"/>
            <a:buChar char="•"/>
          </a:pPr>
          <a:r>
            <a:rPr lang="en-GB"/>
            <a:t>in more than 60% of incidents reported to the Panel, the child protection system had previously identified the children as vulnerable.</a:t>
          </a:r>
        </a:p>
      </dgm:t>
    </dgm:pt>
    <dgm:pt modelId="{2F77F260-48BD-4AB4-BA8B-A6FA688B1770}" type="parTrans" cxnId="{48BA1823-7543-4F08-AF2F-942037CEE795}">
      <dgm:prSet/>
      <dgm:spPr/>
      <dgm:t>
        <a:bodyPr/>
        <a:lstStyle/>
        <a:p>
          <a:endParaRPr lang="en-GB"/>
        </a:p>
      </dgm:t>
    </dgm:pt>
    <dgm:pt modelId="{915E790D-4437-4193-AE8E-D7505EE2E0A5}" type="sibTrans" cxnId="{48BA1823-7543-4F08-AF2F-942037CEE795}">
      <dgm:prSet/>
      <dgm:spPr/>
      <dgm:t>
        <a:bodyPr/>
        <a:lstStyle/>
        <a:p>
          <a:endParaRPr lang="en-GB"/>
        </a:p>
      </dgm:t>
    </dgm:pt>
    <dgm:pt modelId="{D27720BB-18E8-48E0-9B59-DD1437773A8E}">
      <dgm:prSet/>
      <dgm:spPr/>
      <dgm:t>
        <a:bodyPr/>
        <a:lstStyle/>
        <a:p>
          <a:r>
            <a:rPr lang="en-GB"/>
            <a:t>paternal mental ill-health featured in 7%. </a:t>
          </a:r>
        </a:p>
      </dgm:t>
    </dgm:pt>
    <dgm:pt modelId="{C3B17961-CD36-45D1-8838-2B1BB95852BB}" type="parTrans" cxnId="{5F3461C8-7345-4ED2-ABEB-737721B65B77}">
      <dgm:prSet/>
      <dgm:spPr/>
      <dgm:t>
        <a:bodyPr/>
        <a:lstStyle/>
        <a:p>
          <a:endParaRPr lang="en-GB"/>
        </a:p>
      </dgm:t>
    </dgm:pt>
    <dgm:pt modelId="{06BF76B5-0A46-4F4A-872E-8E2ACA822147}" type="sibTrans" cxnId="{5F3461C8-7345-4ED2-ABEB-737721B65B77}">
      <dgm:prSet/>
      <dgm:spPr/>
      <dgm:t>
        <a:bodyPr/>
        <a:lstStyle/>
        <a:p>
          <a:endParaRPr lang="en-GB"/>
        </a:p>
      </dgm:t>
    </dgm:pt>
    <dgm:pt modelId="{60B17575-CA20-4855-B2CD-44F7394E5767}">
      <dgm:prSet/>
      <dgm:spPr/>
      <dgm:t>
        <a:bodyPr/>
        <a:lstStyle/>
        <a:p>
          <a:r>
            <a:rPr lang="en-GB"/>
            <a:t>In 16% of incidents, the child had experienced mental ill-health</a:t>
          </a:r>
        </a:p>
      </dgm:t>
    </dgm:pt>
    <dgm:pt modelId="{4B37DABE-7BAD-4CE0-BBAD-A542BAAE215A}" type="parTrans" cxnId="{708FC4E0-F3C2-4E3A-B840-A6F28253F8CB}">
      <dgm:prSet/>
      <dgm:spPr/>
      <dgm:t>
        <a:bodyPr/>
        <a:lstStyle/>
        <a:p>
          <a:endParaRPr lang="en-GB"/>
        </a:p>
      </dgm:t>
    </dgm:pt>
    <dgm:pt modelId="{2C960256-90B2-4C3F-BEB6-EC91C96698A2}" type="sibTrans" cxnId="{708FC4E0-F3C2-4E3A-B840-A6F28253F8CB}">
      <dgm:prSet/>
      <dgm:spPr/>
      <dgm:t>
        <a:bodyPr/>
        <a:lstStyle/>
        <a:p>
          <a:endParaRPr lang="en-GB"/>
        </a:p>
      </dgm:t>
    </dgm:pt>
    <dgm:pt modelId="{6D78828C-D9D6-4065-AE14-37FABFBFFB0E}">
      <dgm:prSet/>
      <dgm:spPr/>
      <dgm:t>
        <a:bodyPr/>
        <a:lstStyle/>
        <a:p>
          <a:pPr>
            <a:buFont typeface="Calibri" panose="020F0502020204030204" pitchFamily="34" charset="0"/>
            <a:buChar char="•"/>
          </a:pPr>
          <a:r>
            <a:rPr lang="en-GB"/>
            <a:t>24% featured parental drug misuse</a:t>
          </a:r>
        </a:p>
      </dgm:t>
    </dgm:pt>
    <dgm:pt modelId="{A2202035-8F37-4DFB-954F-3D9116E98B50}" type="parTrans" cxnId="{35858E56-5BF5-4F63-94A3-94DE468EABEB}">
      <dgm:prSet/>
      <dgm:spPr/>
      <dgm:t>
        <a:bodyPr/>
        <a:lstStyle/>
        <a:p>
          <a:endParaRPr lang="en-GB"/>
        </a:p>
      </dgm:t>
    </dgm:pt>
    <dgm:pt modelId="{90CCFBE0-7940-4ADB-BCAA-AF503BDEDD84}" type="sibTrans" cxnId="{35858E56-5BF5-4F63-94A3-94DE468EABEB}">
      <dgm:prSet/>
      <dgm:spPr/>
      <dgm:t>
        <a:bodyPr/>
        <a:lstStyle/>
        <a:p>
          <a:endParaRPr lang="en-GB"/>
        </a:p>
      </dgm:t>
    </dgm:pt>
    <dgm:pt modelId="{AA3FACB4-93DE-4242-8404-A1675646894D}">
      <dgm:prSet/>
      <dgm:spPr/>
      <dgm:t>
        <a:bodyPr/>
        <a:lstStyle/>
        <a:p>
          <a:pPr>
            <a:buFont typeface="Calibri" panose="020F0502020204030204" pitchFamily="34" charset="0"/>
            <a:buChar char="•"/>
          </a:pPr>
          <a:r>
            <a:rPr lang="en-GB"/>
            <a:t>34% of non-fatal incidents and 35% of fatal incidents mentioned neglect as an underlying feature</a:t>
          </a:r>
        </a:p>
      </dgm:t>
    </dgm:pt>
    <dgm:pt modelId="{2DBDBC20-694E-4547-979E-EDC96BE02B79}" type="parTrans" cxnId="{7AA57B17-92BA-41B6-84DD-D616C7E82043}">
      <dgm:prSet/>
      <dgm:spPr/>
      <dgm:t>
        <a:bodyPr/>
        <a:lstStyle/>
        <a:p>
          <a:endParaRPr lang="en-GB"/>
        </a:p>
      </dgm:t>
    </dgm:pt>
    <dgm:pt modelId="{3CB3CA77-2BA0-4BDF-A114-516AE97ED8D6}" type="sibTrans" cxnId="{7AA57B17-92BA-41B6-84DD-D616C7E82043}">
      <dgm:prSet/>
      <dgm:spPr/>
      <dgm:t>
        <a:bodyPr/>
        <a:lstStyle/>
        <a:p>
          <a:endParaRPr lang="en-GB"/>
        </a:p>
      </dgm:t>
    </dgm:pt>
    <dgm:pt modelId="{89ADBDAE-11EC-4DD3-B016-5CE46F23EDA1}" type="pres">
      <dgm:prSet presAssocID="{0EBD9128-E560-4650-A0D0-C825A14B8132}" presName="Name0" presStyleCnt="0">
        <dgm:presLayoutVars>
          <dgm:dir/>
          <dgm:animLvl val="lvl"/>
          <dgm:resizeHandles val="exact"/>
        </dgm:presLayoutVars>
      </dgm:prSet>
      <dgm:spPr/>
    </dgm:pt>
    <dgm:pt modelId="{0AF8FA34-3467-49E9-9EC6-D3B2D8E81AD9}" type="pres">
      <dgm:prSet presAssocID="{1303B28E-3C3A-44B8-9641-4DC2EEF844BC}" presName="composite" presStyleCnt="0"/>
      <dgm:spPr/>
    </dgm:pt>
    <dgm:pt modelId="{FEA98FBC-6333-4FBC-A189-2424EC8BA1CA}" type="pres">
      <dgm:prSet presAssocID="{1303B28E-3C3A-44B8-9641-4DC2EEF844BC}" presName="parTx" presStyleLbl="alignNode1" presStyleIdx="0" presStyleCnt="5">
        <dgm:presLayoutVars>
          <dgm:chMax val="0"/>
          <dgm:chPref val="0"/>
          <dgm:bulletEnabled val="1"/>
        </dgm:presLayoutVars>
      </dgm:prSet>
      <dgm:spPr/>
    </dgm:pt>
    <dgm:pt modelId="{42267A0D-7611-403F-9B7D-8CE05D50E242}" type="pres">
      <dgm:prSet presAssocID="{1303B28E-3C3A-44B8-9641-4DC2EEF844BC}" presName="desTx" presStyleLbl="alignAccFollowNode1" presStyleIdx="0" presStyleCnt="5">
        <dgm:presLayoutVars>
          <dgm:bulletEnabled val="1"/>
        </dgm:presLayoutVars>
      </dgm:prSet>
      <dgm:spPr/>
    </dgm:pt>
    <dgm:pt modelId="{EF6B18A1-3C90-435A-857F-EE471F2FAB1A}" type="pres">
      <dgm:prSet presAssocID="{D9E4C18D-AD20-45BF-9D3D-B8735977A496}" presName="space" presStyleCnt="0"/>
      <dgm:spPr/>
    </dgm:pt>
    <dgm:pt modelId="{E4C3A43B-292C-4C10-9ADE-39F02F9A3CAE}" type="pres">
      <dgm:prSet presAssocID="{3DA47AFD-4295-4F87-A22D-F5D469EBDF43}" presName="composite" presStyleCnt="0"/>
      <dgm:spPr/>
    </dgm:pt>
    <dgm:pt modelId="{E9C3097A-3ADD-4B9D-8B86-D57C76EE0EE1}" type="pres">
      <dgm:prSet presAssocID="{3DA47AFD-4295-4F87-A22D-F5D469EBDF43}" presName="parTx" presStyleLbl="alignNode1" presStyleIdx="1" presStyleCnt="5">
        <dgm:presLayoutVars>
          <dgm:chMax val="0"/>
          <dgm:chPref val="0"/>
          <dgm:bulletEnabled val="1"/>
        </dgm:presLayoutVars>
      </dgm:prSet>
      <dgm:spPr/>
    </dgm:pt>
    <dgm:pt modelId="{21C8D718-FDF0-41B0-A0DB-A72BD6B11C71}" type="pres">
      <dgm:prSet presAssocID="{3DA47AFD-4295-4F87-A22D-F5D469EBDF43}" presName="desTx" presStyleLbl="alignAccFollowNode1" presStyleIdx="1" presStyleCnt="5">
        <dgm:presLayoutVars>
          <dgm:bulletEnabled val="1"/>
        </dgm:presLayoutVars>
      </dgm:prSet>
      <dgm:spPr/>
    </dgm:pt>
    <dgm:pt modelId="{E4D50A6F-3AD3-496D-9614-7A70A4E338D9}" type="pres">
      <dgm:prSet presAssocID="{4CD54D4F-6BAC-4503-8EF7-84508339D7C7}" presName="space" presStyleCnt="0"/>
      <dgm:spPr/>
    </dgm:pt>
    <dgm:pt modelId="{BCDD21CE-4959-4C17-9139-A30A9F86EC0C}" type="pres">
      <dgm:prSet presAssocID="{72DECE04-CCF8-4D4A-9AEE-DCBCCE391510}" presName="composite" presStyleCnt="0"/>
      <dgm:spPr/>
    </dgm:pt>
    <dgm:pt modelId="{5975EF0C-37D2-40C6-A915-52D61022CB1D}" type="pres">
      <dgm:prSet presAssocID="{72DECE04-CCF8-4D4A-9AEE-DCBCCE391510}" presName="parTx" presStyleLbl="alignNode1" presStyleIdx="2" presStyleCnt="5">
        <dgm:presLayoutVars>
          <dgm:chMax val="0"/>
          <dgm:chPref val="0"/>
          <dgm:bulletEnabled val="1"/>
        </dgm:presLayoutVars>
      </dgm:prSet>
      <dgm:spPr/>
    </dgm:pt>
    <dgm:pt modelId="{BF1E46F1-119C-4072-902B-AB0F8F05A921}" type="pres">
      <dgm:prSet presAssocID="{72DECE04-CCF8-4D4A-9AEE-DCBCCE391510}" presName="desTx" presStyleLbl="alignAccFollowNode1" presStyleIdx="2" presStyleCnt="5">
        <dgm:presLayoutVars>
          <dgm:bulletEnabled val="1"/>
        </dgm:presLayoutVars>
      </dgm:prSet>
      <dgm:spPr/>
    </dgm:pt>
    <dgm:pt modelId="{BBB18C74-5B43-4D2F-AE03-2EE739C6B940}" type="pres">
      <dgm:prSet presAssocID="{A4F98176-C641-46BD-845C-15BDFFCA4301}" presName="space" presStyleCnt="0"/>
      <dgm:spPr/>
    </dgm:pt>
    <dgm:pt modelId="{87DDA7B0-E536-46A3-9B3D-AF931C120840}" type="pres">
      <dgm:prSet presAssocID="{93B37589-1656-4CB8-846D-AD9E904E5F8C}" presName="composite" presStyleCnt="0"/>
      <dgm:spPr/>
    </dgm:pt>
    <dgm:pt modelId="{A3673F6E-C1EC-47A6-B582-DEC0535BA184}" type="pres">
      <dgm:prSet presAssocID="{93B37589-1656-4CB8-846D-AD9E904E5F8C}" presName="parTx" presStyleLbl="alignNode1" presStyleIdx="3" presStyleCnt="5">
        <dgm:presLayoutVars>
          <dgm:chMax val="0"/>
          <dgm:chPref val="0"/>
          <dgm:bulletEnabled val="1"/>
        </dgm:presLayoutVars>
      </dgm:prSet>
      <dgm:spPr/>
    </dgm:pt>
    <dgm:pt modelId="{D4044A98-0DF6-4F5F-9236-59B27644CF6F}" type="pres">
      <dgm:prSet presAssocID="{93B37589-1656-4CB8-846D-AD9E904E5F8C}" presName="desTx" presStyleLbl="alignAccFollowNode1" presStyleIdx="3" presStyleCnt="5">
        <dgm:presLayoutVars>
          <dgm:bulletEnabled val="1"/>
        </dgm:presLayoutVars>
      </dgm:prSet>
      <dgm:spPr/>
    </dgm:pt>
    <dgm:pt modelId="{FDF16E1E-9BB1-4FE7-82AB-9F8C908C7678}" type="pres">
      <dgm:prSet presAssocID="{03D4A374-06B6-47D3-9278-E8424B6E8A08}" presName="space" presStyleCnt="0"/>
      <dgm:spPr/>
    </dgm:pt>
    <dgm:pt modelId="{742B7A30-A755-4E91-B128-8F59A27204C2}" type="pres">
      <dgm:prSet presAssocID="{DB9442D7-415F-4116-A8BF-C3FFA0D978FB}" presName="composite" presStyleCnt="0"/>
      <dgm:spPr/>
    </dgm:pt>
    <dgm:pt modelId="{0AF64445-0A14-423F-9D22-82236F81078B}" type="pres">
      <dgm:prSet presAssocID="{DB9442D7-415F-4116-A8BF-C3FFA0D978FB}" presName="parTx" presStyleLbl="alignNode1" presStyleIdx="4" presStyleCnt="5">
        <dgm:presLayoutVars>
          <dgm:chMax val="0"/>
          <dgm:chPref val="0"/>
          <dgm:bulletEnabled val="1"/>
        </dgm:presLayoutVars>
      </dgm:prSet>
      <dgm:spPr/>
    </dgm:pt>
    <dgm:pt modelId="{9FB9C0DC-32EE-48AC-968E-5D0C4D4F151C}" type="pres">
      <dgm:prSet presAssocID="{DB9442D7-415F-4116-A8BF-C3FFA0D978FB}" presName="desTx" presStyleLbl="alignAccFollowNode1" presStyleIdx="4" presStyleCnt="5">
        <dgm:presLayoutVars>
          <dgm:bulletEnabled val="1"/>
        </dgm:presLayoutVars>
      </dgm:prSet>
      <dgm:spPr/>
    </dgm:pt>
  </dgm:ptLst>
  <dgm:cxnLst>
    <dgm:cxn modelId="{3EC1E401-E68E-434B-A6C8-A4108EA93F6D}" srcId="{0EBD9128-E560-4650-A0D0-C825A14B8132}" destId="{72DECE04-CCF8-4D4A-9AEE-DCBCCE391510}" srcOrd="2" destOrd="0" parTransId="{6026A73A-35FA-48A8-9E19-531B69E7C160}" sibTransId="{A4F98176-C641-46BD-845C-15BDFFCA4301}"/>
    <dgm:cxn modelId="{7AA57B17-92BA-41B6-84DD-D616C7E82043}" srcId="{93B37589-1656-4CB8-846D-AD9E904E5F8C}" destId="{AA3FACB4-93DE-4242-8404-A1675646894D}" srcOrd="1" destOrd="0" parTransId="{2DBDBC20-694E-4547-979E-EDC96BE02B79}" sibTransId="{3CB3CA77-2BA0-4BDF-A114-516AE97ED8D6}"/>
    <dgm:cxn modelId="{805F6622-6E7B-490D-B2F4-0B2A3B196ED1}" type="presOf" srcId="{72DECE04-CCF8-4D4A-9AEE-DCBCCE391510}" destId="{5975EF0C-37D2-40C6-A915-52D61022CB1D}" srcOrd="0" destOrd="0" presId="urn:microsoft.com/office/officeart/2005/8/layout/hList1"/>
    <dgm:cxn modelId="{48BA1823-7543-4F08-AF2F-942037CEE795}" srcId="{DB9442D7-415F-4116-A8BF-C3FFA0D978FB}" destId="{982A24BA-44ED-4EE2-BC65-11262E0508BE}" srcOrd="0" destOrd="0" parTransId="{2F77F260-48BD-4AB4-BA8B-A6FA688B1770}" sibTransId="{915E790D-4437-4193-AE8E-D7505EE2E0A5}"/>
    <dgm:cxn modelId="{70D27F23-56EA-4CD4-BCDD-6904D598C0C2}" srcId="{0EBD9128-E560-4650-A0D0-C825A14B8132}" destId="{1303B28E-3C3A-44B8-9641-4DC2EEF844BC}" srcOrd="0" destOrd="0" parTransId="{44E5081D-AA67-4BF0-94F5-2AECA51AC0DC}" sibTransId="{D9E4C18D-AD20-45BF-9D3D-B8735977A496}"/>
    <dgm:cxn modelId="{521DE42C-953C-4A30-B7D9-5B0C9E6E2636}" srcId="{3DA47AFD-4295-4F87-A22D-F5D469EBDF43}" destId="{385887A5-9CB4-4026-B0A8-7EFC3F55A0E6}" srcOrd="0" destOrd="0" parTransId="{CD62D91B-BDA2-4285-BF58-BC50828438C4}" sibTransId="{EF1E299C-5392-4B95-B7B9-C5560AAEE57C}"/>
    <dgm:cxn modelId="{07E13A35-3F75-41BA-AC3B-7D038C6D04A6}" type="presOf" srcId="{93B37589-1656-4CB8-846D-AD9E904E5F8C}" destId="{A3673F6E-C1EC-47A6-B582-DEC0535BA184}" srcOrd="0" destOrd="0" presId="urn:microsoft.com/office/officeart/2005/8/layout/hList1"/>
    <dgm:cxn modelId="{01BB1936-8016-4D0F-9006-D9E43A8DE8A9}" srcId="{0EBD9128-E560-4650-A0D0-C825A14B8132}" destId="{3DA47AFD-4295-4F87-A22D-F5D469EBDF43}" srcOrd="1" destOrd="0" parTransId="{381E0F3A-61B0-4185-A1D3-E59A6AA7C9C9}" sibTransId="{4CD54D4F-6BAC-4503-8EF7-84508339D7C7}"/>
    <dgm:cxn modelId="{D9F74D5B-4D74-4E3B-ACC3-1E5BD23F8FC2}" type="presOf" srcId="{385887A5-9CB4-4026-B0A8-7EFC3F55A0E6}" destId="{21C8D718-FDF0-41B0-A0DB-A72BD6B11C71}" srcOrd="0" destOrd="0" presId="urn:microsoft.com/office/officeart/2005/8/layout/hList1"/>
    <dgm:cxn modelId="{9E8CFC5C-F717-40B5-81E5-FBD72B8160C1}" type="presOf" srcId="{8D446869-8478-4FE6-9130-18605040E247}" destId="{D4044A98-0DF6-4F5F-9236-59B27644CF6F}" srcOrd="0" destOrd="0" presId="urn:microsoft.com/office/officeart/2005/8/layout/hList1"/>
    <dgm:cxn modelId="{6DE42363-589B-4821-8DEC-CDF6C6BA7A2C}" type="presOf" srcId="{1303B28E-3C3A-44B8-9641-4DC2EEF844BC}" destId="{FEA98FBC-6333-4FBC-A189-2424EC8BA1CA}" srcOrd="0" destOrd="0" presId="urn:microsoft.com/office/officeart/2005/8/layout/hList1"/>
    <dgm:cxn modelId="{74AF7870-7C6C-4B12-BD86-B0EC9FF337D7}" srcId="{1303B28E-3C3A-44B8-9641-4DC2EEF844BC}" destId="{E482B78B-7BB0-4C6F-AAF7-F72CF13CD3B5}" srcOrd="0" destOrd="0" parTransId="{737B8A59-73A2-4AFF-A0FD-BA196AFDAE8F}" sibTransId="{DEBB2443-24C6-4975-9EB7-4164E26AB27D}"/>
    <dgm:cxn modelId="{35858E56-5BF5-4F63-94A3-94DE468EABEB}" srcId="{72DECE04-CCF8-4D4A-9AEE-DCBCCE391510}" destId="{6D78828C-D9D6-4065-AE14-37FABFBFFB0E}" srcOrd="1" destOrd="0" parTransId="{A2202035-8F37-4DFB-954F-3D9116E98B50}" sibTransId="{90CCFBE0-7940-4ADB-BCAA-AF503BDEDD84}"/>
    <dgm:cxn modelId="{B54AB77D-873B-4AFE-860B-A72A6F75B1A3}" srcId="{0EBD9128-E560-4650-A0D0-C825A14B8132}" destId="{93B37589-1656-4CB8-846D-AD9E904E5F8C}" srcOrd="3" destOrd="0" parTransId="{756E2069-0ACA-4642-B6FB-10F2BD6B756D}" sibTransId="{03D4A374-06B6-47D3-9278-E8424B6E8A08}"/>
    <dgm:cxn modelId="{A6BE4486-E10A-42AA-93E5-080B8621512A}" srcId="{93B37589-1656-4CB8-846D-AD9E904E5F8C}" destId="{8D446869-8478-4FE6-9130-18605040E247}" srcOrd="0" destOrd="0" parTransId="{88DC7867-01FD-4A51-89AE-801DE0972FA9}" sibTransId="{4E32A974-882F-4F0D-A93C-0E9433F7D038}"/>
    <dgm:cxn modelId="{C40CA38C-8DA7-4D9C-AC29-7C77F066075E}" srcId="{0EBD9128-E560-4650-A0D0-C825A14B8132}" destId="{DB9442D7-415F-4116-A8BF-C3FFA0D978FB}" srcOrd="4" destOrd="0" parTransId="{BF07443D-5B90-4449-8F80-B52543F466C9}" sibTransId="{44648DE4-E40C-4145-9A61-5D53AD3BEB0B}"/>
    <dgm:cxn modelId="{36F6BF95-4486-4B94-BD82-29DE463960C0}" type="presOf" srcId="{982A24BA-44ED-4EE2-BC65-11262E0508BE}" destId="{9FB9C0DC-32EE-48AC-968E-5D0C4D4F151C}" srcOrd="0" destOrd="0" presId="urn:microsoft.com/office/officeart/2005/8/layout/hList1"/>
    <dgm:cxn modelId="{D09B69AD-FBF8-4FA8-A3D6-03C042F2E898}" type="presOf" srcId="{DB9442D7-415F-4116-A8BF-C3FFA0D978FB}" destId="{0AF64445-0A14-423F-9D22-82236F81078B}" srcOrd="0" destOrd="0" presId="urn:microsoft.com/office/officeart/2005/8/layout/hList1"/>
    <dgm:cxn modelId="{C1E1FDAE-C324-40D8-89CA-5608AEB95118}" type="presOf" srcId="{E482B78B-7BB0-4C6F-AAF7-F72CF13CD3B5}" destId="{42267A0D-7611-403F-9B7D-8CE05D50E242}" srcOrd="0" destOrd="0" presId="urn:microsoft.com/office/officeart/2005/8/layout/hList1"/>
    <dgm:cxn modelId="{E57608C1-5FC0-4332-A223-B1BB1A492CDF}" type="presOf" srcId="{3DA47AFD-4295-4F87-A22D-F5D469EBDF43}" destId="{E9C3097A-3ADD-4B9D-8B86-D57C76EE0EE1}" srcOrd="0" destOrd="0" presId="urn:microsoft.com/office/officeart/2005/8/layout/hList1"/>
    <dgm:cxn modelId="{48BEA8C5-780D-4F07-93C1-E7D7510C7F13}" type="presOf" srcId="{60B17575-CA20-4855-B2CD-44F7394E5767}" destId="{21C8D718-FDF0-41B0-A0DB-A72BD6B11C71}" srcOrd="0" destOrd="2" presId="urn:microsoft.com/office/officeart/2005/8/layout/hList1"/>
    <dgm:cxn modelId="{6A0DF1C6-8276-428D-A949-9F286041268C}" type="presOf" srcId="{0E61B576-DA0D-4D86-BA9E-EA159868C654}" destId="{BF1E46F1-119C-4072-902B-AB0F8F05A921}" srcOrd="0" destOrd="0" presId="urn:microsoft.com/office/officeart/2005/8/layout/hList1"/>
    <dgm:cxn modelId="{5F3461C8-7345-4ED2-ABEB-737721B65B77}" srcId="{3DA47AFD-4295-4F87-A22D-F5D469EBDF43}" destId="{D27720BB-18E8-48E0-9B59-DD1437773A8E}" srcOrd="1" destOrd="0" parTransId="{C3B17961-CD36-45D1-8838-2B1BB95852BB}" sibTransId="{06BF76B5-0A46-4F4A-872E-8E2ACA822147}"/>
    <dgm:cxn modelId="{1B3B93D3-9F97-4FFB-83B2-764D0C234081}" type="presOf" srcId="{AA3FACB4-93DE-4242-8404-A1675646894D}" destId="{D4044A98-0DF6-4F5F-9236-59B27644CF6F}" srcOrd="0" destOrd="1" presId="urn:microsoft.com/office/officeart/2005/8/layout/hList1"/>
    <dgm:cxn modelId="{F80CABDE-86DE-48B7-B952-9DC749EE8C46}" type="presOf" srcId="{D27720BB-18E8-48E0-9B59-DD1437773A8E}" destId="{21C8D718-FDF0-41B0-A0DB-A72BD6B11C71}" srcOrd="0" destOrd="1" presId="urn:microsoft.com/office/officeart/2005/8/layout/hList1"/>
    <dgm:cxn modelId="{708FC4E0-F3C2-4E3A-B840-A6F28253F8CB}" srcId="{3DA47AFD-4295-4F87-A22D-F5D469EBDF43}" destId="{60B17575-CA20-4855-B2CD-44F7394E5767}" srcOrd="2" destOrd="0" parTransId="{4B37DABE-7BAD-4CE0-BBAD-A542BAAE215A}" sibTransId="{2C960256-90B2-4C3F-BEB6-EC91C96698A2}"/>
    <dgm:cxn modelId="{1DEF65E2-1B68-4B27-A08D-4195D679EA8B}" srcId="{72DECE04-CCF8-4D4A-9AEE-DCBCCE391510}" destId="{0E61B576-DA0D-4D86-BA9E-EA159868C654}" srcOrd="0" destOrd="0" parTransId="{74125D04-6684-42FB-9BE3-FFCC29E95AA9}" sibTransId="{97674930-BCB4-4198-89AE-24D6402A8553}"/>
    <dgm:cxn modelId="{DD2FDEE4-CB6F-4E91-82EE-C9B800669734}" type="presOf" srcId="{6D78828C-D9D6-4065-AE14-37FABFBFFB0E}" destId="{BF1E46F1-119C-4072-902B-AB0F8F05A921}" srcOrd="0" destOrd="1" presId="urn:microsoft.com/office/officeart/2005/8/layout/hList1"/>
    <dgm:cxn modelId="{B2E536F0-C332-45D1-A210-68E0A9A7AEC5}" type="presOf" srcId="{0EBD9128-E560-4650-A0D0-C825A14B8132}" destId="{89ADBDAE-11EC-4DD3-B016-5CE46F23EDA1}" srcOrd="0" destOrd="0" presId="urn:microsoft.com/office/officeart/2005/8/layout/hList1"/>
    <dgm:cxn modelId="{F78E99FA-79EF-4E6D-8811-0FC2F5BA2E10}" type="presParOf" srcId="{89ADBDAE-11EC-4DD3-B016-5CE46F23EDA1}" destId="{0AF8FA34-3467-49E9-9EC6-D3B2D8E81AD9}" srcOrd="0" destOrd="0" presId="urn:microsoft.com/office/officeart/2005/8/layout/hList1"/>
    <dgm:cxn modelId="{A025FF1E-39E1-4BCC-A235-BCA69487A84D}" type="presParOf" srcId="{0AF8FA34-3467-49E9-9EC6-D3B2D8E81AD9}" destId="{FEA98FBC-6333-4FBC-A189-2424EC8BA1CA}" srcOrd="0" destOrd="0" presId="urn:microsoft.com/office/officeart/2005/8/layout/hList1"/>
    <dgm:cxn modelId="{6F0EEB1C-1B24-4A9F-9EAD-A7006BB3C7B6}" type="presParOf" srcId="{0AF8FA34-3467-49E9-9EC6-D3B2D8E81AD9}" destId="{42267A0D-7611-403F-9B7D-8CE05D50E242}" srcOrd="1" destOrd="0" presId="urn:microsoft.com/office/officeart/2005/8/layout/hList1"/>
    <dgm:cxn modelId="{8A3ABACB-F596-4A7D-ABDE-BA2C3020E867}" type="presParOf" srcId="{89ADBDAE-11EC-4DD3-B016-5CE46F23EDA1}" destId="{EF6B18A1-3C90-435A-857F-EE471F2FAB1A}" srcOrd="1" destOrd="0" presId="urn:microsoft.com/office/officeart/2005/8/layout/hList1"/>
    <dgm:cxn modelId="{8CD8744D-0C68-4549-A05C-BACCBD696C9F}" type="presParOf" srcId="{89ADBDAE-11EC-4DD3-B016-5CE46F23EDA1}" destId="{E4C3A43B-292C-4C10-9ADE-39F02F9A3CAE}" srcOrd="2" destOrd="0" presId="urn:microsoft.com/office/officeart/2005/8/layout/hList1"/>
    <dgm:cxn modelId="{AD7B4B0F-BE08-425E-975C-8F065DC76392}" type="presParOf" srcId="{E4C3A43B-292C-4C10-9ADE-39F02F9A3CAE}" destId="{E9C3097A-3ADD-4B9D-8B86-D57C76EE0EE1}" srcOrd="0" destOrd="0" presId="urn:microsoft.com/office/officeart/2005/8/layout/hList1"/>
    <dgm:cxn modelId="{0967BB67-0BD6-4646-B50D-491926A747F5}" type="presParOf" srcId="{E4C3A43B-292C-4C10-9ADE-39F02F9A3CAE}" destId="{21C8D718-FDF0-41B0-A0DB-A72BD6B11C71}" srcOrd="1" destOrd="0" presId="urn:microsoft.com/office/officeart/2005/8/layout/hList1"/>
    <dgm:cxn modelId="{16C57EC4-AA01-4D61-A1DB-654065278979}" type="presParOf" srcId="{89ADBDAE-11EC-4DD3-B016-5CE46F23EDA1}" destId="{E4D50A6F-3AD3-496D-9614-7A70A4E338D9}" srcOrd="3" destOrd="0" presId="urn:microsoft.com/office/officeart/2005/8/layout/hList1"/>
    <dgm:cxn modelId="{E71E3004-F402-4D68-AA15-EC7E085E14CC}" type="presParOf" srcId="{89ADBDAE-11EC-4DD3-B016-5CE46F23EDA1}" destId="{BCDD21CE-4959-4C17-9139-A30A9F86EC0C}" srcOrd="4" destOrd="0" presId="urn:microsoft.com/office/officeart/2005/8/layout/hList1"/>
    <dgm:cxn modelId="{4AB88078-2469-42B9-A5BF-F621E162FAF3}" type="presParOf" srcId="{BCDD21CE-4959-4C17-9139-A30A9F86EC0C}" destId="{5975EF0C-37D2-40C6-A915-52D61022CB1D}" srcOrd="0" destOrd="0" presId="urn:microsoft.com/office/officeart/2005/8/layout/hList1"/>
    <dgm:cxn modelId="{F26E8F47-AB26-4565-84ED-7EE621688015}" type="presParOf" srcId="{BCDD21CE-4959-4C17-9139-A30A9F86EC0C}" destId="{BF1E46F1-119C-4072-902B-AB0F8F05A921}" srcOrd="1" destOrd="0" presId="urn:microsoft.com/office/officeart/2005/8/layout/hList1"/>
    <dgm:cxn modelId="{CF6E1769-002B-4C82-B22C-4607EFDA0A08}" type="presParOf" srcId="{89ADBDAE-11EC-4DD3-B016-5CE46F23EDA1}" destId="{BBB18C74-5B43-4D2F-AE03-2EE739C6B940}" srcOrd="5" destOrd="0" presId="urn:microsoft.com/office/officeart/2005/8/layout/hList1"/>
    <dgm:cxn modelId="{A703EEE3-C753-477C-956D-70099010D67A}" type="presParOf" srcId="{89ADBDAE-11EC-4DD3-B016-5CE46F23EDA1}" destId="{87DDA7B0-E536-46A3-9B3D-AF931C120840}" srcOrd="6" destOrd="0" presId="urn:microsoft.com/office/officeart/2005/8/layout/hList1"/>
    <dgm:cxn modelId="{EB396CFA-6BAC-4614-A691-27E4CF58DEE8}" type="presParOf" srcId="{87DDA7B0-E536-46A3-9B3D-AF931C120840}" destId="{A3673F6E-C1EC-47A6-B582-DEC0535BA184}" srcOrd="0" destOrd="0" presId="urn:microsoft.com/office/officeart/2005/8/layout/hList1"/>
    <dgm:cxn modelId="{D84B563C-58B1-4D30-9697-B6ECB6B6BAD7}" type="presParOf" srcId="{87DDA7B0-E536-46A3-9B3D-AF931C120840}" destId="{D4044A98-0DF6-4F5F-9236-59B27644CF6F}" srcOrd="1" destOrd="0" presId="urn:microsoft.com/office/officeart/2005/8/layout/hList1"/>
    <dgm:cxn modelId="{8E26FA75-BAFD-43D6-8C89-CB98E44ED3EE}" type="presParOf" srcId="{89ADBDAE-11EC-4DD3-B016-5CE46F23EDA1}" destId="{FDF16E1E-9BB1-4FE7-82AB-9F8C908C7678}" srcOrd="7" destOrd="0" presId="urn:microsoft.com/office/officeart/2005/8/layout/hList1"/>
    <dgm:cxn modelId="{5F934CAE-8EF1-4A4A-AB31-2E9CF5E38E4E}" type="presParOf" srcId="{89ADBDAE-11EC-4DD3-B016-5CE46F23EDA1}" destId="{742B7A30-A755-4E91-B128-8F59A27204C2}" srcOrd="8" destOrd="0" presId="urn:microsoft.com/office/officeart/2005/8/layout/hList1"/>
    <dgm:cxn modelId="{9190E706-A1C1-44D6-AC26-04E85DEA21C2}" type="presParOf" srcId="{742B7A30-A755-4E91-B128-8F59A27204C2}" destId="{0AF64445-0A14-423F-9D22-82236F81078B}" srcOrd="0" destOrd="0" presId="urn:microsoft.com/office/officeart/2005/8/layout/hList1"/>
    <dgm:cxn modelId="{00A06114-CB16-4A9A-9D17-4804001DE02C}" type="presParOf" srcId="{742B7A30-A755-4E91-B128-8F59A27204C2}" destId="{9FB9C0DC-32EE-48AC-968E-5D0C4D4F151C}"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62AF215-6992-40FC-A3B5-7D6F1C4D0ED7}"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GB"/>
        </a:p>
      </dgm:t>
    </dgm:pt>
    <dgm:pt modelId="{2C654E6E-400C-4010-9DF9-A06992251538}">
      <dgm:prSet phldrT="[Text]"/>
      <dgm:spPr/>
      <dgm:t>
        <a:bodyPr/>
        <a:lstStyle/>
        <a:p>
          <a:r>
            <a:rPr lang="en-GB" b="1"/>
            <a:t>Practitioner working</a:t>
          </a:r>
          <a:endParaRPr lang="en-GB"/>
        </a:p>
      </dgm:t>
    </dgm:pt>
    <dgm:pt modelId="{ADF88A83-CA34-4719-9F9C-23594EB35955}" type="parTrans" cxnId="{82E31659-4549-4DBD-B15C-BDE118340AE3}">
      <dgm:prSet/>
      <dgm:spPr/>
      <dgm:t>
        <a:bodyPr/>
        <a:lstStyle/>
        <a:p>
          <a:endParaRPr lang="en-GB"/>
        </a:p>
      </dgm:t>
    </dgm:pt>
    <dgm:pt modelId="{AC37EB57-60CB-46D2-9879-C858694BF383}" type="sibTrans" cxnId="{82E31659-4549-4DBD-B15C-BDE118340AE3}">
      <dgm:prSet/>
      <dgm:spPr/>
      <dgm:t>
        <a:bodyPr/>
        <a:lstStyle/>
        <a:p>
          <a:endParaRPr lang="en-GB"/>
        </a:p>
      </dgm:t>
    </dgm:pt>
    <dgm:pt modelId="{3C12152F-0119-4EE0-AB1F-7F81FC9CBBFC}">
      <dgm:prSet/>
      <dgm:spPr/>
      <dgm:t>
        <a:bodyPr/>
        <a:lstStyle/>
        <a:p>
          <a:r>
            <a:rPr lang="en-GB"/>
            <a:t>There were good examples of safeguarding partnerships using the learning from rapid reviews to make immediate changes in COVID-19 protocols for practitioners. </a:t>
          </a:r>
        </a:p>
      </dgm:t>
    </dgm:pt>
    <dgm:pt modelId="{100C049E-895D-4EF8-B9A1-64B173D7AD55}" type="parTrans" cxnId="{BCD28578-5A94-4269-8AB5-2C6611A9D26A}">
      <dgm:prSet/>
      <dgm:spPr/>
      <dgm:t>
        <a:bodyPr/>
        <a:lstStyle/>
        <a:p>
          <a:endParaRPr lang="en-GB"/>
        </a:p>
      </dgm:t>
    </dgm:pt>
    <dgm:pt modelId="{B76BE332-40A9-47D5-8673-6CD1FCC6F4EB}" type="sibTrans" cxnId="{BCD28578-5A94-4269-8AB5-2C6611A9D26A}">
      <dgm:prSet/>
      <dgm:spPr/>
      <dgm:t>
        <a:bodyPr/>
        <a:lstStyle/>
        <a:p>
          <a:endParaRPr lang="en-GB"/>
        </a:p>
      </dgm:t>
    </dgm:pt>
    <dgm:pt modelId="{F016614A-6F55-43B6-8062-4CB88FC86A4E}">
      <dgm:prSet/>
      <dgm:spPr/>
      <dgm:t>
        <a:bodyPr/>
        <a:lstStyle/>
        <a:p>
          <a:r>
            <a:rPr lang="en-GB" b="1"/>
            <a:t>Parental and family stressors</a:t>
          </a:r>
        </a:p>
      </dgm:t>
    </dgm:pt>
    <dgm:pt modelId="{1B0A4D3A-F8D1-439E-8A34-5974CFFD9AEF}" type="parTrans" cxnId="{9EDAA5D4-AFD2-4A23-A50B-087C926FCFCE}">
      <dgm:prSet/>
      <dgm:spPr/>
      <dgm:t>
        <a:bodyPr/>
        <a:lstStyle/>
        <a:p>
          <a:endParaRPr lang="en-GB"/>
        </a:p>
      </dgm:t>
    </dgm:pt>
    <dgm:pt modelId="{1DDF975D-9591-4460-BC72-6D8185781800}" type="sibTrans" cxnId="{9EDAA5D4-AFD2-4A23-A50B-087C926FCFCE}">
      <dgm:prSet/>
      <dgm:spPr/>
      <dgm:t>
        <a:bodyPr/>
        <a:lstStyle/>
        <a:p>
          <a:endParaRPr lang="en-GB"/>
        </a:p>
      </dgm:t>
    </dgm:pt>
    <dgm:pt modelId="{29B5CA08-4472-4898-AC68-9DDCA46D5E4A}">
      <dgm:prSet/>
      <dgm:spPr/>
      <dgm:t>
        <a:bodyPr/>
        <a:lstStyle/>
        <a:p>
          <a:r>
            <a:rPr lang="en-GB"/>
            <a:t>Increasing domestic abuse and mental health concerns were key features in rapid reviews involving COVID-19. </a:t>
          </a:r>
        </a:p>
      </dgm:t>
    </dgm:pt>
    <dgm:pt modelId="{BDF594F6-BA17-4FAE-ADC4-9594198525D1}" type="parTrans" cxnId="{8A0B07AF-4EC4-4F6D-89B1-0F3AAC687A9D}">
      <dgm:prSet/>
      <dgm:spPr/>
      <dgm:t>
        <a:bodyPr/>
        <a:lstStyle/>
        <a:p>
          <a:endParaRPr lang="en-GB"/>
        </a:p>
      </dgm:t>
    </dgm:pt>
    <dgm:pt modelId="{74F6F784-704E-442F-8761-5E4556C460DD}" type="sibTrans" cxnId="{8A0B07AF-4EC4-4F6D-89B1-0F3AAC687A9D}">
      <dgm:prSet/>
      <dgm:spPr/>
      <dgm:t>
        <a:bodyPr/>
        <a:lstStyle/>
        <a:p>
          <a:endParaRPr lang="en-GB"/>
        </a:p>
      </dgm:t>
    </dgm:pt>
    <dgm:pt modelId="{0088D35A-0010-429D-AECB-3475D2F6D939}">
      <dgm:prSet/>
      <dgm:spPr/>
      <dgm:t>
        <a:bodyPr/>
        <a:lstStyle/>
        <a:p>
          <a:r>
            <a:rPr lang="en-GB" b="1"/>
            <a:t>Harm to babies under 12-months-old</a:t>
          </a:r>
        </a:p>
      </dgm:t>
    </dgm:pt>
    <dgm:pt modelId="{3D7DD96E-08F9-4962-B68C-D2D77D06756C}" type="parTrans" cxnId="{3C2A0405-DF01-4A9C-863F-A00DD13D40E5}">
      <dgm:prSet/>
      <dgm:spPr/>
      <dgm:t>
        <a:bodyPr/>
        <a:lstStyle/>
        <a:p>
          <a:endParaRPr lang="en-GB"/>
        </a:p>
      </dgm:t>
    </dgm:pt>
    <dgm:pt modelId="{4A48E4FC-4376-4D19-AC93-6016F49E0705}" type="sibTrans" cxnId="{3C2A0405-DF01-4A9C-863F-A00DD13D40E5}">
      <dgm:prSet/>
      <dgm:spPr/>
      <dgm:t>
        <a:bodyPr/>
        <a:lstStyle/>
        <a:p>
          <a:endParaRPr lang="en-GB"/>
        </a:p>
      </dgm:t>
    </dgm:pt>
    <dgm:pt modelId="{C2D12570-DDCC-4F03-9B55-F62D64CE8FF3}">
      <dgm:prSet/>
      <dgm:spPr/>
      <dgm:t>
        <a:bodyPr/>
        <a:lstStyle/>
        <a:p>
          <a:r>
            <a:rPr lang="en-GB"/>
            <a:t>Babies under 12-months-old continue to be the most prevalent group in serious incident notifications to the Panel and there were a high proportion of cases involving non-accidental injury and sudden unexpected infant death. </a:t>
          </a:r>
        </a:p>
      </dgm:t>
    </dgm:pt>
    <dgm:pt modelId="{71979EF3-7B7D-43C5-8CB0-C7C99B577073}" type="parTrans" cxnId="{97681A79-1FBE-4C27-B606-78512C4B75A6}">
      <dgm:prSet/>
      <dgm:spPr/>
      <dgm:t>
        <a:bodyPr/>
        <a:lstStyle/>
        <a:p>
          <a:endParaRPr lang="en-GB"/>
        </a:p>
      </dgm:t>
    </dgm:pt>
    <dgm:pt modelId="{7F8EA038-5E46-4374-88B9-3745B0A247EC}" type="sibTrans" cxnId="{97681A79-1FBE-4C27-B606-78512C4B75A6}">
      <dgm:prSet/>
      <dgm:spPr/>
      <dgm:t>
        <a:bodyPr/>
        <a:lstStyle/>
        <a:p>
          <a:endParaRPr lang="en-GB"/>
        </a:p>
      </dgm:t>
    </dgm:pt>
    <dgm:pt modelId="{FAC64877-1DA9-4640-981E-10C599C1B00E}">
      <dgm:prSet/>
      <dgm:spPr/>
      <dgm:t>
        <a:bodyPr/>
        <a:lstStyle/>
        <a:p>
          <a:r>
            <a:rPr lang="en-GB" b="1"/>
            <a:t>Young people’s mental health</a:t>
          </a:r>
        </a:p>
      </dgm:t>
    </dgm:pt>
    <dgm:pt modelId="{5C8F52D8-E6C6-4ED6-8B83-08B12D03F006}" type="parTrans" cxnId="{89246B88-E28B-44C3-AFC4-A2554CD03DAE}">
      <dgm:prSet/>
      <dgm:spPr/>
      <dgm:t>
        <a:bodyPr/>
        <a:lstStyle/>
        <a:p>
          <a:endParaRPr lang="en-GB"/>
        </a:p>
      </dgm:t>
    </dgm:pt>
    <dgm:pt modelId="{39C8B539-EBC7-4560-95BA-67507EE02766}" type="sibTrans" cxnId="{89246B88-E28B-44C3-AFC4-A2554CD03DAE}">
      <dgm:prSet/>
      <dgm:spPr/>
      <dgm:t>
        <a:bodyPr/>
        <a:lstStyle/>
        <a:p>
          <a:endParaRPr lang="en-GB"/>
        </a:p>
      </dgm:t>
    </dgm:pt>
    <dgm:pt modelId="{DEA29702-ECA0-4CB2-8790-DFD437261E62}">
      <dgm:prSet/>
      <dgm:spPr/>
      <dgm:t>
        <a:bodyPr/>
        <a:lstStyle/>
        <a:p>
          <a:r>
            <a:rPr lang="en-GB"/>
            <a:t>Being away from the support of friends, trusted adults and school was evident in all cases of suicide that featured COVID-19. </a:t>
          </a:r>
        </a:p>
      </dgm:t>
    </dgm:pt>
    <dgm:pt modelId="{DCCE0158-AAB4-4570-9181-9E2691B309D0}" type="parTrans" cxnId="{CBCC68E9-C683-45EB-8DDA-ECDB13F7E46D}">
      <dgm:prSet/>
      <dgm:spPr/>
      <dgm:t>
        <a:bodyPr/>
        <a:lstStyle/>
        <a:p>
          <a:endParaRPr lang="en-GB"/>
        </a:p>
      </dgm:t>
    </dgm:pt>
    <dgm:pt modelId="{B59DDB8A-B7E8-4DE0-A6DB-2DE15D265C68}" type="sibTrans" cxnId="{CBCC68E9-C683-45EB-8DDA-ECDB13F7E46D}">
      <dgm:prSet/>
      <dgm:spPr/>
      <dgm:t>
        <a:bodyPr/>
        <a:lstStyle/>
        <a:p>
          <a:endParaRPr lang="en-GB"/>
        </a:p>
      </dgm:t>
    </dgm:pt>
    <dgm:pt modelId="{6CE83734-6612-43A9-B8EA-722F50EFD2AD}">
      <dgm:prSet/>
      <dgm:spPr/>
      <dgm:t>
        <a:bodyPr/>
        <a:lstStyle/>
        <a:p>
          <a:r>
            <a:rPr lang="en-GB" b="1"/>
            <a:t>School closures</a:t>
          </a:r>
        </a:p>
      </dgm:t>
    </dgm:pt>
    <dgm:pt modelId="{D2932760-F61B-4122-AB1C-C84E2A13D66C}" type="parTrans" cxnId="{9B66438E-EAE7-4735-913F-0F50EDF6CB27}">
      <dgm:prSet/>
      <dgm:spPr/>
      <dgm:t>
        <a:bodyPr/>
        <a:lstStyle/>
        <a:p>
          <a:endParaRPr lang="en-GB"/>
        </a:p>
      </dgm:t>
    </dgm:pt>
    <dgm:pt modelId="{BA4EF903-31AB-4783-B239-25810782140C}" type="sibTrans" cxnId="{9B66438E-EAE7-4735-913F-0F50EDF6CB27}">
      <dgm:prSet/>
      <dgm:spPr/>
      <dgm:t>
        <a:bodyPr/>
        <a:lstStyle/>
        <a:p>
          <a:endParaRPr lang="en-GB"/>
        </a:p>
      </dgm:t>
    </dgm:pt>
    <dgm:pt modelId="{6705473A-0EA4-4457-9A64-E020AC7D4692}">
      <dgm:prSet/>
      <dgm:spPr/>
      <dgm:t>
        <a:bodyPr/>
        <a:lstStyle/>
        <a:p>
          <a:r>
            <a:rPr lang="en-GB"/>
            <a:t>Having children at home full time added pressure for parents and carers, particularly those with disabled children. </a:t>
          </a:r>
        </a:p>
      </dgm:t>
    </dgm:pt>
    <dgm:pt modelId="{DE7A34F0-F373-47C8-B7D3-BEADB903B9E5}" type="parTrans" cxnId="{ABA4BFC2-4334-40DC-8958-EAB41C9E4683}">
      <dgm:prSet/>
      <dgm:spPr/>
      <dgm:t>
        <a:bodyPr/>
        <a:lstStyle/>
        <a:p>
          <a:endParaRPr lang="en-GB"/>
        </a:p>
      </dgm:t>
    </dgm:pt>
    <dgm:pt modelId="{91539919-ACC8-4F3C-BD51-5544A80CDB8C}" type="sibTrans" cxnId="{ABA4BFC2-4334-40DC-8958-EAB41C9E4683}">
      <dgm:prSet/>
      <dgm:spPr/>
      <dgm:t>
        <a:bodyPr/>
        <a:lstStyle/>
        <a:p>
          <a:endParaRPr lang="en-GB"/>
        </a:p>
      </dgm:t>
    </dgm:pt>
    <dgm:pt modelId="{9D378864-E3FB-4CAD-B461-AA395BE47677}">
      <dgm:prSet/>
      <dgm:spPr/>
      <dgm:t>
        <a:bodyPr/>
        <a:lstStyle/>
        <a:p>
          <a:r>
            <a:rPr lang="en-GB" b="1"/>
            <a:t>Adaptations for COVID-safe practice</a:t>
          </a:r>
        </a:p>
      </dgm:t>
    </dgm:pt>
    <dgm:pt modelId="{BC1CD199-4FB4-4B94-8323-0E3DEFA26B16}" type="parTrans" cxnId="{12E7D8B8-5E8A-4EA3-9959-3275726600C7}">
      <dgm:prSet/>
      <dgm:spPr/>
      <dgm:t>
        <a:bodyPr/>
        <a:lstStyle/>
        <a:p>
          <a:endParaRPr lang="en-GB"/>
        </a:p>
      </dgm:t>
    </dgm:pt>
    <dgm:pt modelId="{1E8FA4B6-5A5B-44BC-8D48-DA84D1D1B8D4}" type="sibTrans" cxnId="{12E7D8B8-5E8A-4EA3-9959-3275726600C7}">
      <dgm:prSet/>
      <dgm:spPr/>
      <dgm:t>
        <a:bodyPr/>
        <a:lstStyle/>
        <a:p>
          <a:endParaRPr lang="en-GB"/>
        </a:p>
      </dgm:t>
    </dgm:pt>
    <dgm:pt modelId="{CAE46CE9-9B87-409F-BE6A-A8C8CCEE7567}">
      <dgm:prSet/>
      <dgm:spPr/>
      <dgm:t>
        <a:bodyPr/>
        <a:lstStyle/>
        <a:p>
          <a:r>
            <a:rPr lang="en-GB"/>
            <a:t>Adapting practice was an important factor across the full range of cases featuring COVID-19. </a:t>
          </a:r>
        </a:p>
      </dgm:t>
    </dgm:pt>
    <dgm:pt modelId="{7388793F-2F5E-4A60-A7C2-7D13E38EC9FD}" type="parTrans" cxnId="{53F58F1A-E8E4-4390-921A-A6FA9269C2FF}">
      <dgm:prSet/>
      <dgm:spPr/>
      <dgm:t>
        <a:bodyPr/>
        <a:lstStyle/>
        <a:p>
          <a:endParaRPr lang="en-GB"/>
        </a:p>
      </dgm:t>
    </dgm:pt>
    <dgm:pt modelId="{6743CF97-6C33-453E-A7D8-DDAD77AEB994}" type="sibTrans" cxnId="{53F58F1A-E8E4-4390-921A-A6FA9269C2FF}">
      <dgm:prSet/>
      <dgm:spPr/>
      <dgm:t>
        <a:bodyPr/>
        <a:lstStyle/>
        <a:p>
          <a:endParaRPr lang="en-GB"/>
        </a:p>
      </dgm:t>
    </dgm:pt>
    <dgm:pt modelId="{2E7CEF2F-F91C-4EE4-B0A8-CBB06F80E023}">
      <dgm:prSet/>
      <dgm:spPr/>
      <dgm:t>
        <a:bodyPr/>
        <a:lstStyle/>
        <a:p>
          <a:r>
            <a:rPr lang="en-GB"/>
            <a:t>Local authorities worked with safeguarding partners to establish clear frameworks for risk assessment and identifying and sharing information about vulnerable children.</a:t>
          </a:r>
        </a:p>
      </dgm:t>
    </dgm:pt>
    <dgm:pt modelId="{CC79CAA2-5B5B-45B9-B1D7-7B6B825C9631}" type="parTrans" cxnId="{FF43B019-0EDA-4C5A-8047-5105E34EBF07}">
      <dgm:prSet/>
      <dgm:spPr/>
      <dgm:t>
        <a:bodyPr/>
        <a:lstStyle/>
        <a:p>
          <a:endParaRPr lang="en-GB"/>
        </a:p>
      </dgm:t>
    </dgm:pt>
    <dgm:pt modelId="{635E41CE-1389-4290-9322-A49422E5098C}" type="sibTrans" cxnId="{FF43B019-0EDA-4C5A-8047-5105E34EBF07}">
      <dgm:prSet/>
      <dgm:spPr/>
      <dgm:t>
        <a:bodyPr/>
        <a:lstStyle/>
        <a:p>
          <a:endParaRPr lang="en-GB"/>
        </a:p>
      </dgm:t>
    </dgm:pt>
    <dgm:pt modelId="{318B304F-F183-46E8-AA47-3E66E8237ED6}">
      <dgm:prSet/>
      <dgm:spPr/>
      <dgm:t>
        <a:bodyPr/>
        <a:lstStyle/>
        <a:p>
          <a:r>
            <a:rPr lang="en-GB"/>
            <a:t>Lack of contact with extended family, changing family dynamics, disrupted routines and overcrowding were also highlighted as issues in rapid reviews.</a:t>
          </a:r>
        </a:p>
      </dgm:t>
    </dgm:pt>
    <dgm:pt modelId="{C2165614-7C1E-47B6-B699-63BF8714BDCF}" type="parTrans" cxnId="{7B48A7B4-4C8C-4B2B-ABBD-B5736F4D1BF4}">
      <dgm:prSet/>
      <dgm:spPr/>
      <dgm:t>
        <a:bodyPr/>
        <a:lstStyle/>
        <a:p>
          <a:endParaRPr lang="en-GB"/>
        </a:p>
      </dgm:t>
    </dgm:pt>
    <dgm:pt modelId="{BFF9DBD0-8924-4EE3-91B5-B90B4D114539}" type="sibTrans" cxnId="{7B48A7B4-4C8C-4B2B-ABBD-B5736F4D1BF4}">
      <dgm:prSet/>
      <dgm:spPr/>
      <dgm:t>
        <a:bodyPr/>
        <a:lstStyle/>
        <a:p>
          <a:endParaRPr lang="en-GB"/>
        </a:p>
      </dgm:t>
    </dgm:pt>
    <dgm:pt modelId="{83FFACD0-5F5D-4F23-B40E-3B2F737E0959}">
      <dgm:prSet/>
      <dgm:spPr/>
      <dgm:t>
        <a:bodyPr/>
        <a:lstStyle/>
        <a:p>
          <a:r>
            <a:rPr lang="en-GB"/>
            <a:t>Parental and family stressors were the most significant factor in escalating risk in these cases.</a:t>
          </a:r>
        </a:p>
      </dgm:t>
    </dgm:pt>
    <dgm:pt modelId="{DE951AC1-4A7E-480B-96C7-2C2AD84FF34D}" type="parTrans" cxnId="{2800B1BD-4D07-4553-9183-FA804B1EC19C}">
      <dgm:prSet/>
      <dgm:spPr/>
      <dgm:t>
        <a:bodyPr/>
        <a:lstStyle/>
        <a:p>
          <a:endParaRPr lang="en-GB"/>
        </a:p>
      </dgm:t>
    </dgm:pt>
    <dgm:pt modelId="{E395A87B-C76E-4B6F-8B4A-B7A383E051E6}" type="sibTrans" cxnId="{2800B1BD-4D07-4553-9183-FA804B1EC19C}">
      <dgm:prSet/>
      <dgm:spPr/>
      <dgm:t>
        <a:bodyPr/>
        <a:lstStyle/>
        <a:p>
          <a:endParaRPr lang="en-GB"/>
        </a:p>
      </dgm:t>
    </dgm:pt>
    <dgm:pt modelId="{8C2EBE5B-3601-4096-A408-3EDD913D7287}">
      <dgm:prSet/>
      <dgm:spPr/>
      <dgm:t>
        <a:bodyPr/>
        <a:lstStyle/>
        <a:p>
          <a:r>
            <a:rPr lang="en-GB"/>
            <a:t>Rapid reviews highlighted incidents of self-harm, exposure to sexual abuse and bullying.</a:t>
          </a:r>
        </a:p>
      </dgm:t>
    </dgm:pt>
    <dgm:pt modelId="{8ECA1FDF-57F6-400B-BDE9-C85BEF0E296B}" type="parTrans" cxnId="{14B80339-BFA5-4223-A2AD-CC81A48D4182}">
      <dgm:prSet/>
      <dgm:spPr/>
      <dgm:t>
        <a:bodyPr/>
        <a:lstStyle/>
        <a:p>
          <a:endParaRPr lang="en-GB"/>
        </a:p>
      </dgm:t>
    </dgm:pt>
    <dgm:pt modelId="{6D0243D5-1151-453B-9950-6926EE3DF6AA}" type="sibTrans" cxnId="{14B80339-BFA5-4223-A2AD-CC81A48D4182}">
      <dgm:prSet/>
      <dgm:spPr/>
      <dgm:t>
        <a:bodyPr/>
        <a:lstStyle/>
        <a:p>
          <a:endParaRPr lang="en-GB"/>
        </a:p>
      </dgm:t>
    </dgm:pt>
    <dgm:pt modelId="{65B04D62-2868-476F-9653-8370BC53C1AD}">
      <dgm:prSet/>
      <dgm:spPr/>
      <dgm:t>
        <a:bodyPr/>
        <a:lstStyle/>
        <a:p>
          <a:r>
            <a:rPr lang="en-GB"/>
            <a:t>School not being available as a source of support or a trusted environment for children to disclose concerns meant that some vulnerable children remained ‘below the radar’. </a:t>
          </a:r>
        </a:p>
      </dgm:t>
    </dgm:pt>
    <dgm:pt modelId="{FB5A083E-4780-4515-B67A-EE96A1D62852}" type="parTrans" cxnId="{59FF23BB-FB7F-4166-A1B6-66590C1BABD5}">
      <dgm:prSet/>
      <dgm:spPr/>
      <dgm:t>
        <a:bodyPr/>
        <a:lstStyle/>
        <a:p>
          <a:endParaRPr lang="en-GB"/>
        </a:p>
      </dgm:t>
    </dgm:pt>
    <dgm:pt modelId="{234CD6E9-B58B-4A57-8B76-2CF8A8AF1112}" type="sibTrans" cxnId="{59FF23BB-FB7F-4166-A1B6-66590C1BABD5}">
      <dgm:prSet/>
      <dgm:spPr/>
      <dgm:t>
        <a:bodyPr/>
        <a:lstStyle/>
        <a:p>
          <a:endParaRPr lang="en-GB"/>
        </a:p>
      </dgm:t>
    </dgm:pt>
    <dgm:pt modelId="{55D46252-61B5-4EA9-A9F6-07E0B45D50EE}">
      <dgm:prSet/>
      <dgm:spPr/>
      <dgm:t>
        <a:bodyPr/>
        <a:lstStyle/>
        <a:p>
          <a:r>
            <a:rPr lang="en-GB"/>
            <a:t>There were also good example of schools maintaining contact with children and families and adapting their approach following national guidance.</a:t>
          </a:r>
        </a:p>
      </dgm:t>
    </dgm:pt>
    <dgm:pt modelId="{CA04605E-5A6C-44FD-9F74-C74AAFA9B5C3}" type="parTrans" cxnId="{1346D834-1533-48FA-BCF5-04027B385A08}">
      <dgm:prSet/>
      <dgm:spPr/>
      <dgm:t>
        <a:bodyPr/>
        <a:lstStyle/>
        <a:p>
          <a:endParaRPr lang="en-GB"/>
        </a:p>
      </dgm:t>
    </dgm:pt>
    <dgm:pt modelId="{DCB45FD0-605E-483D-97E8-7A70302F8BDF}" type="sibTrans" cxnId="{1346D834-1533-48FA-BCF5-04027B385A08}">
      <dgm:prSet/>
      <dgm:spPr/>
      <dgm:t>
        <a:bodyPr/>
        <a:lstStyle/>
        <a:p>
          <a:endParaRPr lang="en-GB"/>
        </a:p>
      </dgm:t>
    </dgm:pt>
    <dgm:pt modelId="{911FDA1C-30C8-4819-8E36-12F8B40B80D3}">
      <dgm:prSet/>
      <dgm:spPr/>
      <dgm:t>
        <a:bodyPr/>
        <a:lstStyle/>
        <a:p>
          <a:r>
            <a:rPr lang="en-GB"/>
            <a:t>Where adaptations worked well, practitioners were able to observe children, assess the home environment and use focused questions to address changing risk and need. </a:t>
          </a:r>
        </a:p>
      </dgm:t>
    </dgm:pt>
    <dgm:pt modelId="{382D4C56-74F8-4401-89C4-9E30A948FAFA}" type="parTrans" cxnId="{D4FE5F18-7350-406C-B70C-3A1480D231C5}">
      <dgm:prSet/>
      <dgm:spPr/>
      <dgm:t>
        <a:bodyPr/>
        <a:lstStyle/>
        <a:p>
          <a:endParaRPr lang="en-GB"/>
        </a:p>
      </dgm:t>
    </dgm:pt>
    <dgm:pt modelId="{C8CBE8EA-3B87-4E0D-8155-8FE78944CCB0}" type="sibTrans" cxnId="{D4FE5F18-7350-406C-B70C-3A1480D231C5}">
      <dgm:prSet/>
      <dgm:spPr/>
      <dgm:t>
        <a:bodyPr/>
        <a:lstStyle/>
        <a:p>
          <a:endParaRPr lang="en-GB"/>
        </a:p>
      </dgm:t>
    </dgm:pt>
    <dgm:pt modelId="{FFE4A5BA-3A6E-499A-BACE-A39DA5E90A73}">
      <dgm:prSet/>
      <dgm:spPr/>
      <dgm:t>
        <a:bodyPr/>
        <a:lstStyle/>
        <a:p>
          <a:r>
            <a:rPr lang="en-GB"/>
            <a:t>Safeguarding partnerships identified opportunities to take forward adaptations to develop a blended practice, using a combination of visits and remote support.</a:t>
          </a:r>
        </a:p>
      </dgm:t>
    </dgm:pt>
    <dgm:pt modelId="{1F7906F0-69B4-480B-B5F3-433DD46C6041}" type="parTrans" cxnId="{17CFEFAC-0C91-4EB0-AE39-BE0F66F1219F}">
      <dgm:prSet/>
      <dgm:spPr/>
      <dgm:t>
        <a:bodyPr/>
        <a:lstStyle/>
        <a:p>
          <a:endParaRPr lang="en-GB"/>
        </a:p>
      </dgm:t>
    </dgm:pt>
    <dgm:pt modelId="{1B9A77AD-A432-42C7-87F1-A0CE48F14A65}" type="sibTrans" cxnId="{17CFEFAC-0C91-4EB0-AE39-BE0F66F1219F}">
      <dgm:prSet/>
      <dgm:spPr/>
      <dgm:t>
        <a:bodyPr/>
        <a:lstStyle/>
        <a:p>
          <a:endParaRPr lang="en-GB"/>
        </a:p>
      </dgm:t>
    </dgm:pt>
    <dgm:pt modelId="{69EA204E-5753-4E81-8545-145BA7DBD743}" type="pres">
      <dgm:prSet presAssocID="{F62AF215-6992-40FC-A3B5-7D6F1C4D0ED7}" presName="linear" presStyleCnt="0">
        <dgm:presLayoutVars>
          <dgm:animLvl val="lvl"/>
          <dgm:resizeHandles val="exact"/>
        </dgm:presLayoutVars>
      </dgm:prSet>
      <dgm:spPr/>
    </dgm:pt>
    <dgm:pt modelId="{BDAB546D-1110-45F5-8FC2-E7908E7B65EB}" type="pres">
      <dgm:prSet presAssocID="{2C654E6E-400C-4010-9DF9-A06992251538}" presName="parentText" presStyleLbl="node1" presStyleIdx="0" presStyleCnt="6">
        <dgm:presLayoutVars>
          <dgm:chMax val="0"/>
          <dgm:bulletEnabled val="1"/>
        </dgm:presLayoutVars>
      </dgm:prSet>
      <dgm:spPr/>
    </dgm:pt>
    <dgm:pt modelId="{FBC4E461-FF11-4AE1-A56F-69DA411D399A}" type="pres">
      <dgm:prSet presAssocID="{2C654E6E-400C-4010-9DF9-A06992251538}" presName="childText" presStyleLbl="revTx" presStyleIdx="0" presStyleCnt="6">
        <dgm:presLayoutVars>
          <dgm:bulletEnabled val="1"/>
        </dgm:presLayoutVars>
      </dgm:prSet>
      <dgm:spPr/>
    </dgm:pt>
    <dgm:pt modelId="{B3B69B3E-3015-47C3-B23C-164646796595}" type="pres">
      <dgm:prSet presAssocID="{F016614A-6F55-43B6-8062-4CB88FC86A4E}" presName="parentText" presStyleLbl="node1" presStyleIdx="1" presStyleCnt="6">
        <dgm:presLayoutVars>
          <dgm:chMax val="0"/>
          <dgm:bulletEnabled val="1"/>
        </dgm:presLayoutVars>
      </dgm:prSet>
      <dgm:spPr/>
    </dgm:pt>
    <dgm:pt modelId="{DD1B4293-BFC8-4574-98F1-C822ACF73A9C}" type="pres">
      <dgm:prSet presAssocID="{F016614A-6F55-43B6-8062-4CB88FC86A4E}" presName="childText" presStyleLbl="revTx" presStyleIdx="1" presStyleCnt="6">
        <dgm:presLayoutVars>
          <dgm:bulletEnabled val="1"/>
        </dgm:presLayoutVars>
      </dgm:prSet>
      <dgm:spPr/>
    </dgm:pt>
    <dgm:pt modelId="{8FE0BE37-F459-4309-8BF1-2C86A686E0B5}" type="pres">
      <dgm:prSet presAssocID="{0088D35A-0010-429D-AECB-3475D2F6D939}" presName="parentText" presStyleLbl="node1" presStyleIdx="2" presStyleCnt="6">
        <dgm:presLayoutVars>
          <dgm:chMax val="0"/>
          <dgm:bulletEnabled val="1"/>
        </dgm:presLayoutVars>
      </dgm:prSet>
      <dgm:spPr/>
    </dgm:pt>
    <dgm:pt modelId="{5E83C33C-F2D7-4293-8018-7742A9C5A8D3}" type="pres">
      <dgm:prSet presAssocID="{0088D35A-0010-429D-AECB-3475D2F6D939}" presName="childText" presStyleLbl="revTx" presStyleIdx="2" presStyleCnt="6">
        <dgm:presLayoutVars>
          <dgm:bulletEnabled val="1"/>
        </dgm:presLayoutVars>
      </dgm:prSet>
      <dgm:spPr/>
    </dgm:pt>
    <dgm:pt modelId="{CFD4CF21-BC00-436B-AE51-BD7D468108C7}" type="pres">
      <dgm:prSet presAssocID="{FAC64877-1DA9-4640-981E-10C599C1B00E}" presName="parentText" presStyleLbl="node1" presStyleIdx="3" presStyleCnt="6">
        <dgm:presLayoutVars>
          <dgm:chMax val="0"/>
          <dgm:bulletEnabled val="1"/>
        </dgm:presLayoutVars>
      </dgm:prSet>
      <dgm:spPr/>
    </dgm:pt>
    <dgm:pt modelId="{008A2FD5-3B11-4EC7-98CC-E210E65E6D60}" type="pres">
      <dgm:prSet presAssocID="{FAC64877-1DA9-4640-981E-10C599C1B00E}" presName="childText" presStyleLbl="revTx" presStyleIdx="3" presStyleCnt="6">
        <dgm:presLayoutVars>
          <dgm:bulletEnabled val="1"/>
        </dgm:presLayoutVars>
      </dgm:prSet>
      <dgm:spPr/>
    </dgm:pt>
    <dgm:pt modelId="{BA790CD5-F721-481F-B884-875B2B4CF9AD}" type="pres">
      <dgm:prSet presAssocID="{6CE83734-6612-43A9-B8EA-722F50EFD2AD}" presName="parentText" presStyleLbl="node1" presStyleIdx="4" presStyleCnt="6">
        <dgm:presLayoutVars>
          <dgm:chMax val="0"/>
          <dgm:bulletEnabled val="1"/>
        </dgm:presLayoutVars>
      </dgm:prSet>
      <dgm:spPr/>
    </dgm:pt>
    <dgm:pt modelId="{E0451969-819C-4302-A15F-8614E845E239}" type="pres">
      <dgm:prSet presAssocID="{6CE83734-6612-43A9-B8EA-722F50EFD2AD}" presName="childText" presStyleLbl="revTx" presStyleIdx="4" presStyleCnt="6">
        <dgm:presLayoutVars>
          <dgm:bulletEnabled val="1"/>
        </dgm:presLayoutVars>
      </dgm:prSet>
      <dgm:spPr/>
    </dgm:pt>
    <dgm:pt modelId="{D3E54BC9-C35A-47E1-8CB9-1972F2DBFE33}" type="pres">
      <dgm:prSet presAssocID="{9D378864-E3FB-4CAD-B461-AA395BE47677}" presName="parentText" presStyleLbl="node1" presStyleIdx="5" presStyleCnt="6">
        <dgm:presLayoutVars>
          <dgm:chMax val="0"/>
          <dgm:bulletEnabled val="1"/>
        </dgm:presLayoutVars>
      </dgm:prSet>
      <dgm:spPr/>
    </dgm:pt>
    <dgm:pt modelId="{3C91498B-035A-4571-BD5C-18902382CC88}" type="pres">
      <dgm:prSet presAssocID="{9D378864-E3FB-4CAD-B461-AA395BE47677}" presName="childText" presStyleLbl="revTx" presStyleIdx="5" presStyleCnt="6">
        <dgm:presLayoutVars>
          <dgm:bulletEnabled val="1"/>
        </dgm:presLayoutVars>
      </dgm:prSet>
      <dgm:spPr/>
    </dgm:pt>
  </dgm:ptLst>
  <dgm:cxnLst>
    <dgm:cxn modelId="{39B1DC01-E724-4E25-A920-CD6E28EC347C}" type="presOf" srcId="{6CE83734-6612-43A9-B8EA-722F50EFD2AD}" destId="{BA790CD5-F721-481F-B884-875B2B4CF9AD}" srcOrd="0" destOrd="0" presId="urn:microsoft.com/office/officeart/2005/8/layout/vList2"/>
    <dgm:cxn modelId="{3C2A0405-DF01-4A9C-863F-A00DD13D40E5}" srcId="{F62AF215-6992-40FC-A3B5-7D6F1C4D0ED7}" destId="{0088D35A-0010-429D-AECB-3475D2F6D939}" srcOrd="2" destOrd="0" parTransId="{3D7DD96E-08F9-4962-B68C-D2D77D06756C}" sibTransId="{4A48E4FC-4376-4D19-AC93-6016F49E0705}"/>
    <dgm:cxn modelId="{B1D5340B-D3EC-43C2-BCE3-FF1464F79CDE}" type="presOf" srcId="{F62AF215-6992-40FC-A3B5-7D6F1C4D0ED7}" destId="{69EA204E-5753-4E81-8545-145BA7DBD743}" srcOrd="0" destOrd="0" presId="urn:microsoft.com/office/officeart/2005/8/layout/vList2"/>
    <dgm:cxn modelId="{175DEC0D-47AE-45B5-ABBB-D90028103870}" type="presOf" srcId="{3C12152F-0119-4EE0-AB1F-7F81FC9CBBFC}" destId="{FBC4E461-FF11-4AE1-A56F-69DA411D399A}" srcOrd="0" destOrd="0" presId="urn:microsoft.com/office/officeart/2005/8/layout/vList2"/>
    <dgm:cxn modelId="{D4FE5F18-7350-406C-B70C-3A1480D231C5}" srcId="{9D378864-E3FB-4CAD-B461-AA395BE47677}" destId="{911FDA1C-30C8-4819-8E36-12F8B40B80D3}" srcOrd="1" destOrd="0" parTransId="{382D4C56-74F8-4401-89C4-9E30A948FAFA}" sibTransId="{C8CBE8EA-3B87-4E0D-8155-8FE78944CCB0}"/>
    <dgm:cxn modelId="{FF43B019-0EDA-4C5A-8047-5105E34EBF07}" srcId="{2C654E6E-400C-4010-9DF9-A06992251538}" destId="{2E7CEF2F-F91C-4EE4-B0A8-CBB06F80E023}" srcOrd="1" destOrd="0" parTransId="{CC79CAA2-5B5B-45B9-B1D7-7B6B825C9631}" sibTransId="{635E41CE-1389-4290-9322-A49422E5098C}"/>
    <dgm:cxn modelId="{53F58F1A-E8E4-4390-921A-A6FA9269C2FF}" srcId="{9D378864-E3FB-4CAD-B461-AA395BE47677}" destId="{CAE46CE9-9B87-409F-BE6A-A8C8CCEE7567}" srcOrd="0" destOrd="0" parTransId="{7388793F-2F5E-4A60-A7C2-7D13E38EC9FD}" sibTransId="{6743CF97-6C33-453E-A7D8-DDAD77AEB994}"/>
    <dgm:cxn modelId="{6765621D-9F1D-4C2B-9D80-41EC8389D2EA}" type="presOf" srcId="{9D378864-E3FB-4CAD-B461-AA395BE47677}" destId="{D3E54BC9-C35A-47E1-8CB9-1972F2DBFE33}" srcOrd="0" destOrd="0" presId="urn:microsoft.com/office/officeart/2005/8/layout/vList2"/>
    <dgm:cxn modelId="{52B1C121-C6CB-4A16-A819-9FC4FD4C8B71}" type="presOf" srcId="{65B04D62-2868-476F-9653-8370BC53C1AD}" destId="{E0451969-819C-4302-A15F-8614E845E239}" srcOrd="0" destOrd="1" presId="urn:microsoft.com/office/officeart/2005/8/layout/vList2"/>
    <dgm:cxn modelId="{F34BF124-4AE3-4717-9570-D43B348F5D6A}" type="presOf" srcId="{2C654E6E-400C-4010-9DF9-A06992251538}" destId="{BDAB546D-1110-45F5-8FC2-E7908E7B65EB}" srcOrd="0" destOrd="0" presId="urn:microsoft.com/office/officeart/2005/8/layout/vList2"/>
    <dgm:cxn modelId="{1346D834-1533-48FA-BCF5-04027B385A08}" srcId="{6CE83734-6612-43A9-B8EA-722F50EFD2AD}" destId="{55D46252-61B5-4EA9-A9F6-07E0B45D50EE}" srcOrd="2" destOrd="0" parTransId="{CA04605E-5A6C-44FD-9F74-C74AAFA9B5C3}" sibTransId="{DCB45FD0-605E-483D-97E8-7A70302F8BDF}"/>
    <dgm:cxn modelId="{14B80339-BFA5-4223-A2AD-CC81A48D4182}" srcId="{FAC64877-1DA9-4640-981E-10C599C1B00E}" destId="{8C2EBE5B-3601-4096-A408-3EDD913D7287}" srcOrd="1" destOrd="0" parTransId="{8ECA1FDF-57F6-400B-BDE9-C85BEF0E296B}" sibTransId="{6D0243D5-1151-453B-9950-6926EE3DF6AA}"/>
    <dgm:cxn modelId="{F9F6FB64-1C4D-4DB5-A74B-793B688DE66A}" type="presOf" srcId="{DEA29702-ECA0-4CB2-8790-DFD437261E62}" destId="{008A2FD5-3B11-4EC7-98CC-E210E65E6D60}" srcOrd="0" destOrd="0" presId="urn:microsoft.com/office/officeart/2005/8/layout/vList2"/>
    <dgm:cxn modelId="{8A87974B-A835-4B71-8131-6908326F3E4D}" type="presOf" srcId="{0088D35A-0010-429D-AECB-3475D2F6D939}" destId="{8FE0BE37-F459-4309-8BF1-2C86A686E0B5}" srcOrd="0" destOrd="0" presId="urn:microsoft.com/office/officeart/2005/8/layout/vList2"/>
    <dgm:cxn modelId="{BCD28578-5A94-4269-8AB5-2C6611A9D26A}" srcId="{2C654E6E-400C-4010-9DF9-A06992251538}" destId="{3C12152F-0119-4EE0-AB1F-7F81FC9CBBFC}" srcOrd="0" destOrd="0" parTransId="{100C049E-895D-4EF8-B9A1-64B173D7AD55}" sibTransId="{B76BE332-40A9-47D5-8673-6CD1FCC6F4EB}"/>
    <dgm:cxn modelId="{82E31659-4549-4DBD-B15C-BDE118340AE3}" srcId="{F62AF215-6992-40FC-A3B5-7D6F1C4D0ED7}" destId="{2C654E6E-400C-4010-9DF9-A06992251538}" srcOrd="0" destOrd="0" parTransId="{ADF88A83-CA34-4719-9F9C-23594EB35955}" sibTransId="{AC37EB57-60CB-46D2-9879-C858694BF383}"/>
    <dgm:cxn modelId="{97681A79-1FBE-4C27-B606-78512C4B75A6}" srcId="{0088D35A-0010-429D-AECB-3475D2F6D939}" destId="{C2D12570-DDCC-4F03-9B55-F62D64CE8FF3}" srcOrd="0" destOrd="0" parTransId="{71979EF3-7B7D-43C5-8CB0-C7C99B577073}" sibTransId="{7F8EA038-5E46-4374-88B9-3745B0A247EC}"/>
    <dgm:cxn modelId="{71AAB984-8494-47C9-9A78-32721D7BEEA5}" type="presOf" srcId="{C2D12570-DDCC-4F03-9B55-F62D64CE8FF3}" destId="{5E83C33C-F2D7-4293-8018-7742A9C5A8D3}" srcOrd="0" destOrd="0" presId="urn:microsoft.com/office/officeart/2005/8/layout/vList2"/>
    <dgm:cxn modelId="{89246B88-E28B-44C3-AFC4-A2554CD03DAE}" srcId="{F62AF215-6992-40FC-A3B5-7D6F1C4D0ED7}" destId="{FAC64877-1DA9-4640-981E-10C599C1B00E}" srcOrd="3" destOrd="0" parTransId="{5C8F52D8-E6C6-4ED6-8B83-08B12D03F006}" sibTransId="{39C8B539-EBC7-4560-95BA-67507EE02766}"/>
    <dgm:cxn modelId="{21BFFF88-5DE0-43CE-B96F-77A8D5C0E918}" type="presOf" srcId="{F016614A-6F55-43B6-8062-4CB88FC86A4E}" destId="{B3B69B3E-3015-47C3-B23C-164646796595}" srcOrd="0" destOrd="0" presId="urn:microsoft.com/office/officeart/2005/8/layout/vList2"/>
    <dgm:cxn modelId="{9B66438E-EAE7-4735-913F-0F50EDF6CB27}" srcId="{F62AF215-6992-40FC-A3B5-7D6F1C4D0ED7}" destId="{6CE83734-6612-43A9-B8EA-722F50EFD2AD}" srcOrd="4" destOrd="0" parTransId="{D2932760-F61B-4122-AB1C-C84E2A13D66C}" sibTransId="{BA4EF903-31AB-4783-B239-25810782140C}"/>
    <dgm:cxn modelId="{6FBEF296-DED2-4AEB-A680-3BA1420AA341}" type="presOf" srcId="{83FFACD0-5F5D-4F23-B40E-3B2F737E0959}" destId="{5E83C33C-F2D7-4293-8018-7742A9C5A8D3}" srcOrd="0" destOrd="1" presId="urn:microsoft.com/office/officeart/2005/8/layout/vList2"/>
    <dgm:cxn modelId="{17CFEFAC-0C91-4EB0-AE39-BE0F66F1219F}" srcId="{9D378864-E3FB-4CAD-B461-AA395BE47677}" destId="{FFE4A5BA-3A6E-499A-BACE-A39DA5E90A73}" srcOrd="2" destOrd="0" parTransId="{1F7906F0-69B4-480B-B5F3-433DD46C6041}" sibTransId="{1B9A77AD-A432-42C7-87F1-A0CE48F14A65}"/>
    <dgm:cxn modelId="{8A0B07AF-4EC4-4F6D-89B1-0F3AAC687A9D}" srcId="{F016614A-6F55-43B6-8062-4CB88FC86A4E}" destId="{29B5CA08-4472-4898-AC68-9DDCA46D5E4A}" srcOrd="0" destOrd="0" parTransId="{BDF594F6-BA17-4FAE-ADC4-9594198525D1}" sibTransId="{74F6F784-704E-442F-8761-5E4556C460DD}"/>
    <dgm:cxn modelId="{7B48A7B4-4C8C-4B2B-ABBD-B5736F4D1BF4}" srcId="{F016614A-6F55-43B6-8062-4CB88FC86A4E}" destId="{318B304F-F183-46E8-AA47-3E66E8237ED6}" srcOrd="1" destOrd="0" parTransId="{C2165614-7C1E-47B6-B699-63BF8714BDCF}" sibTransId="{BFF9DBD0-8924-4EE3-91B5-B90B4D114539}"/>
    <dgm:cxn modelId="{12E7D8B8-5E8A-4EA3-9959-3275726600C7}" srcId="{F62AF215-6992-40FC-A3B5-7D6F1C4D0ED7}" destId="{9D378864-E3FB-4CAD-B461-AA395BE47677}" srcOrd="5" destOrd="0" parTransId="{BC1CD199-4FB4-4B94-8323-0E3DEFA26B16}" sibTransId="{1E8FA4B6-5A5B-44BC-8D48-DA84D1D1B8D4}"/>
    <dgm:cxn modelId="{66DC3FBA-BB11-4439-A93D-33B6FE6390BE}" type="presOf" srcId="{318B304F-F183-46E8-AA47-3E66E8237ED6}" destId="{DD1B4293-BFC8-4574-98F1-C822ACF73A9C}" srcOrd="0" destOrd="1" presId="urn:microsoft.com/office/officeart/2005/8/layout/vList2"/>
    <dgm:cxn modelId="{59FF23BB-FB7F-4166-A1B6-66590C1BABD5}" srcId="{6CE83734-6612-43A9-B8EA-722F50EFD2AD}" destId="{65B04D62-2868-476F-9653-8370BC53C1AD}" srcOrd="1" destOrd="0" parTransId="{FB5A083E-4780-4515-B67A-EE96A1D62852}" sibTransId="{234CD6E9-B58B-4A57-8B76-2CF8A8AF1112}"/>
    <dgm:cxn modelId="{2800B1BD-4D07-4553-9183-FA804B1EC19C}" srcId="{0088D35A-0010-429D-AECB-3475D2F6D939}" destId="{83FFACD0-5F5D-4F23-B40E-3B2F737E0959}" srcOrd="1" destOrd="0" parTransId="{DE951AC1-4A7E-480B-96C7-2C2AD84FF34D}" sibTransId="{E395A87B-C76E-4B6F-8B4A-B7A383E051E6}"/>
    <dgm:cxn modelId="{ABA4BFC2-4334-40DC-8958-EAB41C9E4683}" srcId="{6CE83734-6612-43A9-B8EA-722F50EFD2AD}" destId="{6705473A-0EA4-4457-9A64-E020AC7D4692}" srcOrd="0" destOrd="0" parTransId="{DE7A34F0-F373-47C8-B7D3-BEADB903B9E5}" sibTransId="{91539919-ACC8-4F3C-BD51-5544A80CDB8C}"/>
    <dgm:cxn modelId="{72294FCE-9B35-4382-B5E8-3CFB093BB16D}" type="presOf" srcId="{FFE4A5BA-3A6E-499A-BACE-A39DA5E90A73}" destId="{3C91498B-035A-4571-BD5C-18902382CC88}" srcOrd="0" destOrd="2" presId="urn:microsoft.com/office/officeart/2005/8/layout/vList2"/>
    <dgm:cxn modelId="{A47266CF-AA4F-4DE4-B252-815480136630}" type="presOf" srcId="{29B5CA08-4472-4898-AC68-9DDCA46D5E4A}" destId="{DD1B4293-BFC8-4574-98F1-C822ACF73A9C}" srcOrd="0" destOrd="0" presId="urn:microsoft.com/office/officeart/2005/8/layout/vList2"/>
    <dgm:cxn modelId="{444F0CD0-8544-4DC4-B2FA-739DBE398BD7}" type="presOf" srcId="{CAE46CE9-9B87-409F-BE6A-A8C8CCEE7567}" destId="{3C91498B-035A-4571-BD5C-18902382CC88}" srcOrd="0" destOrd="0" presId="urn:microsoft.com/office/officeart/2005/8/layout/vList2"/>
    <dgm:cxn modelId="{9EDAA5D4-AFD2-4A23-A50B-087C926FCFCE}" srcId="{F62AF215-6992-40FC-A3B5-7D6F1C4D0ED7}" destId="{F016614A-6F55-43B6-8062-4CB88FC86A4E}" srcOrd="1" destOrd="0" parTransId="{1B0A4D3A-F8D1-439E-8A34-5974CFFD9AEF}" sibTransId="{1DDF975D-9591-4460-BC72-6D8185781800}"/>
    <dgm:cxn modelId="{8A1A4BDB-441C-42EF-BF04-657F5B3E82B8}" type="presOf" srcId="{2E7CEF2F-F91C-4EE4-B0A8-CBB06F80E023}" destId="{FBC4E461-FF11-4AE1-A56F-69DA411D399A}" srcOrd="0" destOrd="1" presId="urn:microsoft.com/office/officeart/2005/8/layout/vList2"/>
    <dgm:cxn modelId="{883C74DC-255F-412F-A9DA-5E36E0C6E9F8}" type="presOf" srcId="{6705473A-0EA4-4457-9A64-E020AC7D4692}" destId="{E0451969-819C-4302-A15F-8614E845E239}" srcOrd="0" destOrd="0" presId="urn:microsoft.com/office/officeart/2005/8/layout/vList2"/>
    <dgm:cxn modelId="{08ED13DE-990D-479B-8498-1DD60E1C925C}" type="presOf" srcId="{911FDA1C-30C8-4819-8E36-12F8B40B80D3}" destId="{3C91498B-035A-4571-BD5C-18902382CC88}" srcOrd="0" destOrd="1" presId="urn:microsoft.com/office/officeart/2005/8/layout/vList2"/>
    <dgm:cxn modelId="{26C8A0E4-9D43-4297-A136-34276A587B86}" type="presOf" srcId="{55D46252-61B5-4EA9-A9F6-07E0B45D50EE}" destId="{E0451969-819C-4302-A15F-8614E845E239}" srcOrd="0" destOrd="2" presId="urn:microsoft.com/office/officeart/2005/8/layout/vList2"/>
    <dgm:cxn modelId="{CBCC68E9-C683-45EB-8DDA-ECDB13F7E46D}" srcId="{FAC64877-1DA9-4640-981E-10C599C1B00E}" destId="{DEA29702-ECA0-4CB2-8790-DFD437261E62}" srcOrd="0" destOrd="0" parTransId="{DCCE0158-AAB4-4570-9181-9E2691B309D0}" sibTransId="{B59DDB8A-B7E8-4DE0-A6DB-2DE15D265C68}"/>
    <dgm:cxn modelId="{0E892FEB-7301-42DF-9125-B92EBD994E1C}" type="presOf" srcId="{8C2EBE5B-3601-4096-A408-3EDD913D7287}" destId="{008A2FD5-3B11-4EC7-98CC-E210E65E6D60}" srcOrd="0" destOrd="1" presId="urn:microsoft.com/office/officeart/2005/8/layout/vList2"/>
    <dgm:cxn modelId="{9356BAF1-DAB4-44E0-A25C-F540D4FE38E4}" type="presOf" srcId="{FAC64877-1DA9-4640-981E-10C599C1B00E}" destId="{CFD4CF21-BC00-436B-AE51-BD7D468108C7}" srcOrd="0" destOrd="0" presId="urn:microsoft.com/office/officeart/2005/8/layout/vList2"/>
    <dgm:cxn modelId="{4BB5623B-AE12-4507-9179-7C9CA3E4A916}" type="presParOf" srcId="{69EA204E-5753-4E81-8545-145BA7DBD743}" destId="{BDAB546D-1110-45F5-8FC2-E7908E7B65EB}" srcOrd="0" destOrd="0" presId="urn:microsoft.com/office/officeart/2005/8/layout/vList2"/>
    <dgm:cxn modelId="{F0533EC7-1F6F-44F4-BDDF-027333022E93}" type="presParOf" srcId="{69EA204E-5753-4E81-8545-145BA7DBD743}" destId="{FBC4E461-FF11-4AE1-A56F-69DA411D399A}" srcOrd="1" destOrd="0" presId="urn:microsoft.com/office/officeart/2005/8/layout/vList2"/>
    <dgm:cxn modelId="{15531D21-F5E9-4521-B434-59E768513B88}" type="presParOf" srcId="{69EA204E-5753-4E81-8545-145BA7DBD743}" destId="{B3B69B3E-3015-47C3-B23C-164646796595}" srcOrd="2" destOrd="0" presId="urn:microsoft.com/office/officeart/2005/8/layout/vList2"/>
    <dgm:cxn modelId="{7573235C-2036-40E1-A5CC-7148F775CE8C}" type="presParOf" srcId="{69EA204E-5753-4E81-8545-145BA7DBD743}" destId="{DD1B4293-BFC8-4574-98F1-C822ACF73A9C}" srcOrd="3" destOrd="0" presId="urn:microsoft.com/office/officeart/2005/8/layout/vList2"/>
    <dgm:cxn modelId="{61BDA730-0E23-445C-BBEB-94D756629C1F}" type="presParOf" srcId="{69EA204E-5753-4E81-8545-145BA7DBD743}" destId="{8FE0BE37-F459-4309-8BF1-2C86A686E0B5}" srcOrd="4" destOrd="0" presId="urn:microsoft.com/office/officeart/2005/8/layout/vList2"/>
    <dgm:cxn modelId="{CC1E1EB2-F135-4819-878C-ACE2CD2633AA}" type="presParOf" srcId="{69EA204E-5753-4E81-8545-145BA7DBD743}" destId="{5E83C33C-F2D7-4293-8018-7742A9C5A8D3}" srcOrd="5" destOrd="0" presId="urn:microsoft.com/office/officeart/2005/8/layout/vList2"/>
    <dgm:cxn modelId="{CF5DC1D7-1D0B-4B0D-A245-20912A913D2E}" type="presParOf" srcId="{69EA204E-5753-4E81-8545-145BA7DBD743}" destId="{CFD4CF21-BC00-436B-AE51-BD7D468108C7}" srcOrd="6" destOrd="0" presId="urn:microsoft.com/office/officeart/2005/8/layout/vList2"/>
    <dgm:cxn modelId="{D2CF1AA5-7CC5-4132-8969-265898990678}" type="presParOf" srcId="{69EA204E-5753-4E81-8545-145BA7DBD743}" destId="{008A2FD5-3B11-4EC7-98CC-E210E65E6D60}" srcOrd="7" destOrd="0" presId="urn:microsoft.com/office/officeart/2005/8/layout/vList2"/>
    <dgm:cxn modelId="{6846F59F-166E-4CAC-97A6-5B1CEF075EF2}" type="presParOf" srcId="{69EA204E-5753-4E81-8545-145BA7DBD743}" destId="{BA790CD5-F721-481F-B884-875B2B4CF9AD}" srcOrd="8" destOrd="0" presId="urn:microsoft.com/office/officeart/2005/8/layout/vList2"/>
    <dgm:cxn modelId="{1C5428BD-765D-43E8-953C-BD7BF84224E7}" type="presParOf" srcId="{69EA204E-5753-4E81-8545-145BA7DBD743}" destId="{E0451969-819C-4302-A15F-8614E845E239}" srcOrd="9" destOrd="0" presId="urn:microsoft.com/office/officeart/2005/8/layout/vList2"/>
    <dgm:cxn modelId="{6FF524FE-4EE4-4005-8FE1-E5553C156407}" type="presParOf" srcId="{69EA204E-5753-4E81-8545-145BA7DBD743}" destId="{D3E54BC9-C35A-47E1-8CB9-1972F2DBFE33}" srcOrd="10" destOrd="0" presId="urn:microsoft.com/office/officeart/2005/8/layout/vList2"/>
    <dgm:cxn modelId="{67611809-6CB4-41A9-A97D-F81A592F54BA}" type="presParOf" srcId="{69EA204E-5753-4E81-8545-145BA7DBD743}" destId="{3C91498B-035A-4571-BD5C-18902382CC88}" srcOrd="11"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83CB7F4-0083-485C-AE83-53709FFCCA5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126211F-D075-48D6-B87C-ADD3C67E4834}">
      <dgm:prSet phldrT="[Text]" custT="1"/>
      <dgm:spPr/>
      <dgm:t>
        <a:bodyPr/>
        <a:lstStyle/>
        <a:p>
          <a:r>
            <a:rPr lang="en-GB" sz="1100" b="1"/>
            <a:t>1. Understanding the child’s daily life</a:t>
          </a:r>
          <a:endParaRPr lang="en-GB" sz="1100"/>
        </a:p>
      </dgm:t>
    </dgm:pt>
    <dgm:pt modelId="{D6EE8DED-9BB5-4167-9C72-3AD80F931D06}" type="parTrans" cxnId="{9C22EC9B-8265-4174-B8CD-A432162FF79B}">
      <dgm:prSet/>
      <dgm:spPr/>
      <dgm:t>
        <a:bodyPr/>
        <a:lstStyle/>
        <a:p>
          <a:endParaRPr lang="en-GB"/>
        </a:p>
      </dgm:t>
    </dgm:pt>
    <dgm:pt modelId="{7647D614-6245-416A-88E7-7F2D7B82F48D}" type="sibTrans" cxnId="{9C22EC9B-8265-4174-B8CD-A432162FF79B}">
      <dgm:prSet/>
      <dgm:spPr/>
      <dgm:t>
        <a:bodyPr/>
        <a:lstStyle/>
        <a:p>
          <a:endParaRPr lang="en-GB"/>
        </a:p>
      </dgm:t>
    </dgm:pt>
    <dgm:pt modelId="{0AA8E8CD-017A-484E-A5CC-A15FD1D70818}">
      <dgm:prSet phldrT="[Text]"/>
      <dgm:spPr/>
      <dgm:t>
        <a:bodyPr/>
        <a:lstStyle/>
        <a:p>
          <a:r>
            <a:rPr lang="en-GB"/>
            <a:t>It is important for practitioners to build a trustful and respectful relationship with the child and critically reflect on what the child is trying to communicate through their behaviour, interaction with others and physical presentation. </a:t>
          </a:r>
        </a:p>
      </dgm:t>
    </dgm:pt>
    <dgm:pt modelId="{CF40D847-2ABD-43C6-AB43-00FC767F190A}" type="parTrans" cxnId="{8E622D21-3643-49A2-9670-6A7EA5A7DEC3}">
      <dgm:prSet/>
      <dgm:spPr/>
      <dgm:t>
        <a:bodyPr/>
        <a:lstStyle/>
        <a:p>
          <a:endParaRPr lang="en-GB"/>
        </a:p>
      </dgm:t>
    </dgm:pt>
    <dgm:pt modelId="{091665AA-4B8C-47FD-B1FB-1C7569EB4C6F}" type="sibTrans" cxnId="{8E622D21-3643-49A2-9670-6A7EA5A7DEC3}">
      <dgm:prSet/>
      <dgm:spPr/>
      <dgm:t>
        <a:bodyPr/>
        <a:lstStyle/>
        <a:p>
          <a:endParaRPr lang="en-GB"/>
        </a:p>
      </dgm:t>
    </dgm:pt>
    <dgm:pt modelId="{C0505FF4-322A-4AB9-B801-DE64ADF5754C}">
      <dgm:prSet/>
      <dgm:spPr/>
      <dgm:t>
        <a:bodyPr/>
        <a:lstStyle/>
        <a:p>
          <a:r>
            <a:rPr lang="en-GB" b="1"/>
            <a:t>2. Working with families where engagement is reluctant and sporadic</a:t>
          </a:r>
        </a:p>
      </dgm:t>
    </dgm:pt>
    <dgm:pt modelId="{28A12ED1-A677-4A77-9477-5983BF8DD31A}" type="parTrans" cxnId="{C2544DD9-63B9-4042-84B8-EC4A79BB90C5}">
      <dgm:prSet/>
      <dgm:spPr/>
      <dgm:t>
        <a:bodyPr/>
        <a:lstStyle/>
        <a:p>
          <a:endParaRPr lang="en-GB"/>
        </a:p>
      </dgm:t>
    </dgm:pt>
    <dgm:pt modelId="{98E8CA75-6986-4964-993F-12C58A325000}" type="sibTrans" cxnId="{C2544DD9-63B9-4042-84B8-EC4A79BB90C5}">
      <dgm:prSet/>
      <dgm:spPr/>
      <dgm:t>
        <a:bodyPr/>
        <a:lstStyle/>
        <a:p>
          <a:endParaRPr lang="en-GB"/>
        </a:p>
      </dgm:t>
    </dgm:pt>
    <dgm:pt modelId="{B343A951-2893-4912-BDEB-4386265B6C56}">
      <dgm:prSet/>
      <dgm:spPr/>
      <dgm:t>
        <a:bodyPr/>
        <a:lstStyle/>
        <a:p>
          <a:r>
            <a:rPr lang="en-GB"/>
            <a:t>Reviews often refer to a ‘lack of engagement’ by vulnerable families, including missed appointments, cancelled home visits and refusals of offers of support. </a:t>
          </a:r>
          <a:endParaRPr lang="en-GB" b="1"/>
        </a:p>
      </dgm:t>
    </dgm:pt>
    <dgm:pt modelId="{80004BA9-FCE7-4150-9EC6-624ACD72DDE0}" type="parTrans" cxnId="{7287E9D5-3E6E-4384-80F3-00684A13E054}">
      <dgm:prSet/>
      <dgm:spPr/>
      <dgm:t>
        <a:bodyPr/>
        <a:lstStyle/>
        <a:p>
          <a:endParaRPr lang="en-GB"/>
        </a:p>
      </dgm:t>
    </dgm:pt>
    <dgm:pt modelId="{1E89600D-2FD2-4E84-AE06-23027B3D0E71}" type="sibTrans" cxnId="{7287E9D5-3E6E-4384-80F3-00684A13E054}">
      <dgm:prSet/>
      <dgm:spPr/>
      <dgm:t>
        <a:bodyPr/>
        <a:lstStyle/>
        <a:p>
          <a:endParaRPr lang="en-GB"/>
        </a:p>
      </dgm:t>
    </dgm:pt>
    <dgm:pt modelId="{C45E353B-42DA-4D1A-96FA-AD2E254CEC48}">
      <dgm:prSet/>
      <dgm:spPr/>
      <dgm:t>
        <a:bodyPr/>
        <a:lstStyle/>
        <a:p>
          <a:r>
            <a:rPr lang="en-GB" b="1"/>
            <a:t>3. Critical thinking and challenge</a:t>
          </a:r>
        </a:p>
      </dgm:t>
    </dgm:pt>
    <dgm:pt modelId="{CD8B33C5-DE6E-49F2-97D8-44F4D41213F1}" type="parTrans" cxnId="{7FAFC114-CDA8-464C-9BC1-04B9D767E26B}">
      <dgm:prSet/>
      <dgm:spPr/>
      <dgm:t>
        <a:bodyPr/>
        <a:lstStyle/>
        <a:p>
          <a:endParaRPr lang="en-GB"/>
        </a:p>
      </dgm:t>
    </dgm:pt>
    <dgm:pt modelId="{0A04430C-2D3D-4353-BD77-6188CA8A7A90}" type="sibTrans" cxnId="{7FAFC114-CDA8-464C-9BC1-04B9D767E26B}">
      <dgm:prSet/>
      <dgm:spPr/>
      <dgm:t>
        <a:bodyPr/>
        <a:lstStyle/>
        <a:p>
          <a:endParaRPr lang="en-GB"/>
        </a:p>
      </dgm:t>
    </dgm:pt>
    <dgm:pt modelId="{B3BDDF8F-DE07-473D-8360-9CD2033493AA}">
      <dgm:prSet/>
      <dgm:spPr/>
      <dgm:t>
        <a:bodyPr/>
        <a:lstStyle/>
        <a:p>
          <a:r>
            <a:rPr lang="en-GB"/>
            <a:t>Reviews frequently highlight ‘over optimism’ and a lack of ‘professional curiosity’. </a:t>
          </a:r>
        </a:p>
      </dgm:t>
    </dgm:pt>
    <dgm:pt modelId="{9337082F-DA3A-4D14-A5C0-E5F9C1101F0D}" type="parTrans" cxnId="{AF880CAB-F424-4502-BEC1-4720C024ACD0}">
      <dgm:prSet/>
      <dgm:spPr/>
      <dgm:t>
        <a:bodyPr/>
        <a:lstStyle/>
        <a:p>
          <a:endParaRPr lang="en-GB"/>
        </a:p>
      </dgm:t>
    </dgm:pt>
    <dgm:pt modelId="{D4AC1077-1D65-4B45-9E63-837D68D93FBD}" type="sibTrans" cxnId="{AF880CAB-F424-4502-BEC1-4720C024ACD0}">
      <dgm:prSet/>
      <dgm:spPr/>
      <dgm:t>
        <a:bodyPr/>
        <a:lstStyle/>
        <a:p>
          <a:endParaRPr lang="en-GB"/>
        </a:p>
      </dgm:t>
    </dgm:pt>
    <dgm:pt modelId="{CFA335BA-8174-4658-81A0-E8590D9BA759}">
      <dgm:prSet/>
      <dgm:spPr/>
      <dgm:t>
        <a:bodyPr/>
        <a:lstStyle/>
        <a:p>
          <a:r>
            <a:rPr lang="en-GB" b="1"/>
            <a:t>4. Responding to changing risk and need</a:t>
          </a:r>
        </a:p>
      </dgm:t>
    </dgm:pt>
    <dgm:pt modelId="{4B156C88-CAD6-4506-8D73-4E4D386D9A02}" type="parTrans" cxnId="{D3895A23-E918-41E2-99E1-0164D0DA6F20}">
      <dgm:prSet/>
      <dgm:spPr/>
      <dgm:t>
        <a:bodyPr/>
        <a:lstStyle/>
        <a:p>
          <a:endParaRPr lang="en-GB"/>
        </a:p>
      </dgm:t>
    </dgm:pt>
    <dgm:pt modelId="{D78FF36C-2731-4B3F-A588-5FB8F41FC293}" type="sibTrans" cxnId="{D3895A23-E918-41E2-99E1-0164D0DA6F20}">
      <dgm:prSet/>
      <dgm:spPr/>
      <dgm:t>
        <a:bodyPr/>
        <a:lstStyle/>
        <a:p>
          <a:endParaRPr lang="en-GB"/>
        </a:p>
      </dgm:t>
    </dgm:pt>
    <dgm:pt modelId="{AA0A2562-4989-4177-88A3-698A49755DA4}">
      <dgm:prSet/>
      <dgm:spPr/>
      <dgm:t>
        <a:bodyPr/>
        <a:lstStyle/>
        <a:p>
          <a:r>
            <a:rPr lang="en-GB"/>
            <a:t>Weaknesses in risk assessment feature in the majority of case reviews. </a:t>
          </a:r>
        </a:p>
      </dgm:t>
    </dgm:pt>
    <dgm:pt modelId="{5F189961-B840-48CE-9D80-A405D09AAEFC}" type="parTrans" cxnId="{7A99ED08-5646-414E-BFF1-9144B76330D1}">
      <dgm:prSet/>
      <dgm:spPr/>
      <dgm:t>
        <a:bodyPr/>
        <a:lstStyle/>
        <a:p>
          <a:endParaRPr lang="en-GB"/>
        </a:p>
      </dgm:t>
    </dgm:pt>
    <dgm:pt modelId="{A20CAF76-4D24-4176-890B-C9CABAF9979C}" type="sibTrans" cxnId="{7A99ED08-5646-414E-BFF1-9144B76330D1}">
      <dgm:prSet/>
      <dgm:spPr/>
      <dgm:t>
        <a:bodyPr/>
        <a:lstStyle/>
        <a:p>
          <a:endParaRPr lang="en-GB"/>
        </a:p>
      </dgm:t>
    </dgm:pt>
    <dgm:pt modelId="{1DE8B152-9BBE-4892-BCCC-B37C33749F70}">
      <dgm:prSet/>
      <dgm:spPr/>
      <dgm:t>
        <a:bodyPr/>
        <a:lstStyle/>
        <a:p>
          <a:r>
            <a:rPr lang="en-GB" b="1"/>
            <a:t>5. Sharing information in a timely and appropriate way</a:t>
          </a:r>
        </a:p>
      </dgm:t>
    </dgm:pt>
    <dgm:pt modelId="{324CD8F9-9407-4B7D-A252-8E3F22CB4AEF}" type="parTrans" cxnId="{2A12EADD-C522-49DD-9245-C1FF20C0279A}">
      <dgm:prSet/>
      <dgm:spPr/>
      <dgm:t>
        <a:bodyPr/>
        <a:lstStyle/>
        <a:p>
          <a:endParaRPr lang="en-GB"/>
        </a:p>
      </dgm:t>
    </dgm:pt>
    <dgm:pt modelId="{F83C45FB-C5ED-4BE1-B284-132FAD3CC8F4}" type="sibTrans" cxnId="{2A12EADD-C522-49DD-9245-C1FF20C0279A}">
      <dgm:prSet/>
      <dgm:spPr/>
      <dgm:t>
        <a:bodyPr/>
        <a:lstStyle/>
        <a:p>
          <a:endParaRPr lang="en-GB"/>
        </a:p>
      </dgm:t>
    </dgm:pt>
    <dgm:pt modelId="{407A28A7-B3D1-483F-8D80-36F4C35D335F}">
      <dgm:prSet/>
      <dgm:spPr/>
      <dgm:t>
        <a:bodyPr/>
        <a:lstStyle/>
        <a:p>
          <a:r>
            <a:rPr lang="en-GB"/>
            <a:t>Constraints in systems and processes for accessing and sharing information between agencies are noted in both national and local reviews. </a:t>
          </a:r>
        </a:p>
      </dgm:t>
    </dgm:pt>
    <dgm:pt modelId="{8EDCE2C0-4BB7-4D87-B7FC-F00A95F656D9}" type="parTrans" cxnId="{FF09259A-E5BE-4222-BEA8-E8B2F0E187E3}">
      <dgm:prSet/>
      <dgm:spPr/>
      <dgm:t>
        <a:bodyPr/>
        <a:lstStyle/>
        <a:p>
          <a:endParaRPr lang="en-GB"/>
        </a:p>
      </dgm:t>
    </dgm:pt>
    <dgm:pt modelId="{26686EF5-43D6-4640-8C44-DB708C77FD8C}" type="sibTrans" cxnId="{FF09259A-E5BE-4222-BEA8-E8B2F0E187E3}">
      <dgm:prSet/>
      <dgm:spPr/>
      <dgm:t>
        <a:bodyPr/>
        <a:lstStyle/>
        <a:p>
          <a:endParaRPr lang="en-GB"/>
        </a:p>
      </dgm:t>
    </dgm:pt>
    <dgm:pt modelId="{A6737477-9858-482A-8E34-ECEEF5CC4C2C}">
      <dgm:prSet/>
      <dgm:spPr/>
      <dgm:t>
        <a:bodyPr/>
        <a:lstStyle/>
        <a:p>
          <a:r>
            <a:rPr lang="en-GB" b="1"/>
            <a:t>6. Organisational leadership and culture for good outcomes</a:t>
          </a:r>
        </a:p>
      </dgm:t>
    </dgm:pt>
    <dgm:pt modelId="{A428FE29-1729-4953-A59E-568AF9647E99}" type="parTrans" cxnId="{0DC682C3-8368-4FF6-8157-9BB9A69C99C4}">
      <dgm:prSet/>
      <dgm:spPr/>
      <dgm:t>
        <a:bodyPr/>
        <a:lstStyle/>
        <a:p>
          <a:endParaRPr lang="en-GB"/>
        </a:p>
      </dgm:t>
    </dgm:pt>
    <dgm:pt modelId="{8E697D02-CB89-4AC7-B408-465B9F597045}" type="sibTrans" cxnId="{0DC682C3-8368-4FF6-8157-9BB9A69C99C4}">
      <dgm:prSet/>
      <dgm:spPr/>
      <dgm:t>
        <a:bodyPr/>
        <a:lstStyle/>
        <a:p>
          <a:endParaRPr lang="en-GB"/>
        </a:p>
      </dgm:t>
    </dgm:pt>
    <dgm:pt modelId="{5E2BD6F5-B89F-4B9D-AD2F-B26283B872B8}">
      <dgm:prSet/>
      <dgm:spPr/>
      <dgm:t>
        <a:bodyPr/>
        <a:lstStyle/>
        <a:p>
          <a:r>
            <a:rPr lang="en-GB"/>
            <a:t>Case reviews are key opportunities to identify and act on improvements required such as improving practitioner and service capacity, consistent use of methodologies and developing holistic approaches to assessment. </a:t>
          </a:r>
        </a:p>
      </dgm:t>
    </dgm:pt>
    <dgm:pt modelId="{B476B88B-B82F-4BA4-8D36-BB5270F3660B}" type="parTrans" cxnId="{694684B9-A907-4D72-9AE5-5FB5B4EC27D2}">
      <dgm:prSet/>
      <dgm:spPr/>
      <dgm:t>
        <a:bodyPr/>
        <a:lstStyle/>
        <a:p>
          <a:endParaRPr lang="en-GB"/>
        </a:p>
      </dgm:t>
    </dgm:pt>
    <dgm:pt modelId="{3E3E966A-56C5-42AF-AD81-466F8BE39368}" type="sibTrans" cxnId="{694684B9-A907-4D72-9AE5-5FB5B4EC27D2}">
      <dgm:prSet/>
      <dgm:spPr/>
      <dgm:t>
        <a:bodyPr/>
        <a:lstStyle/>
        <a:p>
          <a:endParaRPr lang="en-GB"/>
        </a:p>
      </dgm:t>
    </dgm:pt>
    <dgm:pt modelId="{C1923B96-0804-49F2-A5AF-CB4E88C4ED3D}">
      <dgm:prSet/>
      <dgm:spPr/>
      <dgm:t>
        <a:bodyPr/>
        <a:lstStyle/>
        <a:p>
          <a:r>
            <a:rPr lang="en-GB"/>
            <a:t>Evidence-based risk tools can support assessment but they require critical reflection about the evidence to inform next steps. </a:t>
          </a:r>
        </a:p>
      </dgm:t>
    </dgm:pt>
    <dgm:pt modelId="{23B71B3A-4F1E-440B-B836-91BE3F5B3048}" type="parTrans" cxnId="{9686A8F8-C947-4D7F-A77F-07B8328CD3DE}">
      <dgm:prSet/>
      <dgm:spPr/>
      <dgm:t>
        <a:bodyPr/>
        <a:lstStyle/>
        <a:p>
          <a:endParaRPr lang="en-GB"/>
        </a:p>
      </dgm:t>
    </dgm:pt>
    <dgm:pt modelId="{717F5D1A-88A3-4D18-A102-A42BB0564237}" type="sibTrans" cxnId="{9686A8F8-C947-4D7F-A77F-07B8328CD3DE}">
      <dgm:prSet/>
      <dgm:spPr/>
      <dgm:t>
        <a:bodyPr/>
        <a:lstStyle/>
        <a:p>
          <a:endParaRPr lang="en-GB"/>
        </a:p>
      </dgm:t>
    </dgm:pt>
    <dgm:pt modelId="{7C00F7A9-F7D8-4B3E-BA84-51C2F190F677}">
      <dgm:prSet/>
      <dgm:spPr/>
      <dgm:t>
        <a:bodyPr/>
        <a:lstStyle/>
        <a:p>
          <a:r>
            <a:rPr lang="en-GB"/>
            <a:t>Concerns about domestic abuse, parental mental health and substance misuse are not sufficiently taken into account when assessing risks to children. </a:t>
          </a:r>
        </a:p>
      </dgm:t>
    </dgm:pt>
    <dgm:pt modelId="{A4EF0AC3-BFCE-418F-AFB4-39C554B05CA5}" type="parTrans" cxnId="{BEE7A4F9-CE77-47C1-9993-B55FB1744DB3}">
      <dgm:prSet/>
      <dgm:spPr/>
      <dgm:t>
        <a:bodyPr/>
        <a:lstStyle/>
        <a:p>
          <a:endParaRPr lang="en-GB"/>
        </a:p>
      </dgm:t>
    </dgm:pt>
    <dgm:pt modelId="{94CEA84C-361A-4BC8-89E1-EEF1EDF658AF}" type="sibTrans" cxnId="{BEE7A4F9-CE77-47C1-9993-B55FB1744DB3}">
      <dgm:prSet/>
      <dgm:spPr/>
      <dgm:t>
        <a:bodyPr/>
        <a:lstStyle/>
        <a:p>
          <a:endParaRPr lang="en-GB"/>
        </a:p>
      </dgm:t>
    </dgm:pt>
    <dgm:pt modelId="{0F3A33F7-A2DE-4585-882C-25CE7686A894}">
      <dgm:prSet/>
      <dgm:spPr/>
      <dgm:t>
        <a:bodyPr/>
        <a:lstStyle/>
        <a:p>
          <a:r>
            <a:rPr lang="en-GB"/>
            <a:t>Similarly, the role of fathers or other adult males is not sufficiently understood or considered when assessing risk.</a:t>
          </a:r>
        </a:p>
      </dgm:t>
    </dgm:pt>
    <dgm:pt modelId="{D9842993-2B5E-4DBA-A499-C810AB2AD365}" type="parTrans" cxnId="{16ACD644-69F3-476E-9465-FFE5E26138E9}">
      <dgm:prSet/>
      <dgm:spPr/>
      <dgm:t>
        <a:bodyPr/>
        <a:lstStyle/>
        <a:p>
          <a:endParaRPr lang="en-GB"/>
        </a:p>
      </dgm:t>
    </dgm:pt>
    <dgm:pt modelId="{E400579B-4AF9-485E-A031-2E35279875A8}" type="sibTrans" cxnId="{16ACD644-69F3-476E-9465-FFE5E26138E9}">
      <dgm:prSet/>
      <dgm:spPr/>
      <dgm:t>
        <a:bodyPr/>
        <a:lstStyle/>
        <a:p>
          <a:endParaRPr lang="en-GB"/>
        </a:p>
      </dgm:t>
    </dgm:pt>
    <dgm:pt modelId="{A5474E61-756A-4EF2-9DB4-E9DD9EED9F02}">
      <dgm:prSet/>
      <dgm:spPr/>
      <dgm:t>
        <a:bodyPr/>
        <a:lstStyle/>
        <a:p>
          <a:r>
            <a:rPr lang="en-GB"/>
            <a:t>Practitioners should be confident in using the authority of their role to promote ‘support and challenge’ relationships between themselves and children and young people. </a:t>
          </a:r>
        </a:p>
      </dgm:t>
    </dgm:pt>
    <dgm:pt modelId="{0BF9FA53-BC09-4E29-9100-494E59FD90B8}" type="parTrans" cxnId="{2358DF71-A2F1-41AD-AA69-262CAA6CD35C}">
      <dgm:prSet/>
      <dgm:spPr/>
      <dgm:t>
        <a:bodyPr/>
        <a:lstStyle/>
        <a:p>
          <a:endParaRPr lang="en-GB"/>
        </a:p>
      </dgm:t>
    </dgm:pt>
    <dgm:pt modelId="{A2B2E7FC-6AB6-4EF4-BD67-48A28D604EE8}" type="sibTrans" cxnId="{2358DF71-A2F1-41AD-AA69-262CAA6CD35C}">
      <dgm:prSet/>
      <dgm:spPr/>
      <dgm:t>
        <a:bodyPr/>
        <a:lstStyle/>
        <a:p>
          <a:endParaRPr lang="en-GB"/>
        </a:p>
      </dgm:t>
    </dgm:pt>
    <dgm:pt modelId="{15D06EE8-B76B-4C4F-8B58-1691FC510EF1}">
      <dgm:prSet/>
      <dgm:spPr/>
      <dgm:t>
        <a:bodyPr/>
        <a:lstStyle/>
        <a:p>
          <a:r>
            <a:rPr lang="en-GB"/>
            <a:t>Critical thinking can provide a framework for practitioners to analyse and reassess their work with children and families.</a:t>
          </a:r>
        </a:p>
      </dgm:t>
    </dgm:pt>
    <dgm:pt modelId="{33615D4B-9037-449D-8F73-94943889706B}" type="parTrans" cxnId="{F1BDC43E-113C-4CB0-A801-231595E36599}">
      <dgm:prSet/>
      <dgm:spPr/>
      <dgm:t>
        <a:bodyPr/>
        <a:lstStyle/>
        <a:p>
          <a:endParaRPr lang="en-GB"/>
        </a:p>
      </dgm:t>
    </dgm:pt>
    <dgm:pt modelId="{C1385DE9-02C3-4373-9485-846F4A7E4C27}" type="sibTrans" cxnId="{F1BDC43E-113C-4CB0-A801-231595E36599}">
      <dgm:prSet/>
      <dgm:spPr/>
      <dgm:t>
        <a:bodyPr/>
        <a:lstStyle/>
        <a:p>
          <a:endParaRPr lang="en-GB"/>
        </a:p>
      </dgm:t>
    </dgm:pt>
    <dgm:pt modelId="{7E0370B8-AEB7-46B7-8681-315EF5D93766}">
      <dgm:prSet/>
      <dgm:spPr/>
      <dgm:t>
        <a:bodyPr/>
        <a:lstStyle/>
        <a:p>
          <a:r>
            <a:rPr lang="en-GB"/>
            <a:t>It is important to understand the underlying issues, such as unresolved adverse childhood experiences, socio-economic pressures or difficulties engaging with large numbers of professionals, that give rise to reluctant or sporadic engagement from families. </a:t>
          </a:r>
          <a:endParaRPr lang="en-GB" b="1"/>
        </a:p>
      </dgm:t>
    </dgm:pt>
    <dgm:pt modelId="{F5FF5B32-233B-4DBD-9907-3A19C45E56E8}" type="parTrans" cxnId="{CCA5C908-B5BC-4112-9CF6-8701C385D81A}">
      <dgm:prSet/>
      <dgm:spPr/>
      <dgm:t>
        <a:bodyPr/>
        <a:lstStyle/>
        <a:p>
          <a:endParaRPr lang="en-GB"/>
        </a:p>
      </dgm:t>
    </dgm:pt>
    <dgm:pt modelId="{1F9B8C58-2B28-41C4-B5AD-0A9C5F81120F}" type="sibTrans" cxnId="{CCA5C908-B5BC-4112-9CF6-8701C385D81A}">
      <dgm:prSet/>
      <dgm:spPr/>
      <dgm:t>
        <a:bodyPr/>
        <a:lstStyle/>
        <a:p>
          <a:endParaRPr lang="en-GB"/>
        </a:p>
      </dgm:t>
    </dgm:pt>
    <dgm:pt modelId="{DA132971-74DE-431E-BEBF-AEAFC8301A6F}">
      <dgm:prSet/>
      <dgm:spPr/>
      <dgm:t>
        <a:bodyPr/>
        <a:lstStyle/>
        <a:p>
          <a:r>
            <a:rPr lang="en-GB"/>
            <a:t>Relationship-based practice and motivational interviewing can help practitioners develop connections with families and maintain a balance between being directive, supportive and non-judgmental.</a:t>
          </a:r>
          <a:endParaRPr lang="en-GB" b="1"/>
        </a:p>
      </dgm:t>
    </dgm:pt>
    <dgm:pt modelId="{3314CBCF-CB06-463A-BC1E-98F0F038F1B1}" type="parTrans" cxnId="{0DE43E20-51C8-4B0C-AF5C-D25AE8E7C12C}">
      <dgm:prSet/>
      <dgm:spPr/>
      <dgm:t>
        <a:bodyPr/>
        <a:lstStyle/>
        <a:p>
          <a:endParaRPr lang="en-GB"/>
        </a:p>
      </dgm:t>
    </dgm:pt>
    <dgm:pt modelId="{A63C6E5D-030B-4307-9DCC-5902FB8C6075}" type="sibTrans" cxnId="{0DE43E20-51C8-4B0C-AF5C-D25AE8E7C12C}">
      <dgm:prSet/>
      <dgm:spPr/>
      <dgm:t>
        <a:bodyPr/>
        <a:lstStyle/>
        <a:p>
          <a:endParaRPr lang="en-GB"/>
        </a:p>
      </dgm:t>
    </dgm:pt>
    <dgm:pt modelId="{6327ADA7-0302-4991-96F9-710E194D02D9}">
      <dgm:prSet phldrT="[Text]"/>
      <dgm:spPr/>
      <dgm:t>
        <a:bodyPr/>
        <a:lstStyle/>
        <a:p>
          <a:r>
            <a:rPr lang="en-GB"/>
            <a:t>Practitioners should be aware that challenging or help-seeking behaviour may reflect harm and distress. </a:t>
          </a:r>
        </a:p>
      </dgm:t>
    </dgm:pt>
    <dgm:pt modelId="{076CD700-8BB0-42FB-97A2-9DC9D94334AC}" type="parTrans" cxnId="{E1ADFA2D-4EBE-4C73-8F78-8D7093D1824C}">
      <dgm:prSet/>
      <dgm:spPr/>
      <dgm:t>
        <a:bodyPr/>
        <a:lstStyle/>
        <a:p>
          <a:endParaRPr lang="en-GB"/>
        </a:p>
      </dgm:t>
    </dgm:pt>
    <dgm:pt modelId="{03A9CB79-7D48-4DA1-B208-561274D7D1F2}" type="sibTrans" cxnId="{E1ADFA2D-4EBE-4C73-8F78-8D7093D1824C}">
      <dgm:prSet/>
      <dgm:spPr/>
      <dgm:t>
        <a:bodyPr/>
        <a:lstStyle/>
        <a:p>
          <a:endParaRPr lang="en-GB"/>
        </a:p>
      </dgm:t>
    </dgm:pt>
    <dgm:pt modelId="{3EC384F8-D36E-47FF-8EC7-319D3056A0EE}">
      <dgm:prSet phldrT="[Text]"/>
      <dgm:spPr/>
      <dgm:t>
        <a:bodyPr/>
        <a:lstStyle/>
        <a:p>
          <a:r>
            <a:rPr lang="en-GB"/>
            <a:t>They should also challenge circumstances where children try to minimise the potential risks of harm and are reluctant to accept support.</a:t>
          </a:r>
        </a:p>
      </dgm:t>
    </dgm:pt>
    <dgm:pt modelId="{94AFE752-688C-480B-9CB9-FF6A94E5ED28}" type="parTrans" cxnId="{17DB042A-485D-4FDB-87AB-6A4E9D4880CD}">
      <dgm:prSet/>
      <dgm:spPr/>
      <dgm:t>
        <a:bodyPr/>
        <a:lstStyle/>
        <a:p>
          <a:endParaRPr lang="en-GB"/>
        </a:p>
      </dgm:t>
    </dgm:pt>
    <dgm:pt modelId="{D3B737BE-9927-42D4-A460-EE491E53EE23}" type="sibTrans" cxnId="{17DB042A-485D-4FDB-87AB-6A4E9D4880CD}">
      <dgm:prSet/>
      <dgm:spPr/>
      <dgm:t>
        <a:bodyPr/>
        <a:lstStyle/>
        <a:p>
          <a:endParaRPr lang="en-GB"/>
        </a:p>
      </dgm:t>
    </dgm:pt>
    <dgm:pt modelId="{E6329368-B2AE-4B4F-869C-C6DF799125DF}">
      <dgm:prSet/>
      <dgm:spPr/>
      <dgm:t>
        <a:bodyPr/>
        <a:lstStyle/>
        <a:p>
          <a:r>
            <a:rPr lang="en-GB"/>
            <a:t>Poor quality recording and inaccurate or out-of-date information can result in partial understandings of the needs of a child. </a:t>
          </a:r>
        </a:p>
      </dgm:t>
    </dgm:pt>
    <dgm:pt modelId="{6167B74F-7A36-4FFC-959B-31490C849C33}" type="parTrans" cxnId="{EBB112D6-D0A9-4E21-9A2E-013652C71E40}">
      <dgm:prSet/>
      <dgm:spPr/>
      <dgm:t>
        <a:bodyPr/>
        <a:lstStyle/>
        <a:p>
          <a:endParaRPr lang="en-GB"/>
        </a:p>
      </dgm:t>
    </dgm:pt>
    <dgm:pt modelId="{94151FB1-1775-41F0-8FEB-447C45CEF287}" type="sibTrans" cxnId="{EBB112D6-D0A9-4E21-9A2E-013652C71E40}">
      <dgm:prSet/>
      <dgm:spPr/>
      <dgm:t>
        <a:bodyPr/>
        <a:lstStyle/>
        <a:p>
          <a:endParaRPr lang="en-GB"/>
        </a:p>
      </dgm:t>
    </dgm:pt>
    <dgm:pt modelId="{186D1859-691B-4D6D-8158-23B04B90697B}">
      <dgm:prSet/>
      <dgm:spPr/>
      <dgm:t>
        <a:bodyPr/>
        <a:lstStyle/>
        <a:p>
          <a:r>
            <a:rPr lang="en-GB"/>
            <a:t>The development of IT systems could allow for better information sharing between agencies.</a:t>
          </a:r>
        </a:p>
      </dgm:t>
    </dgm:pt>
    <dgm:pt modelId="{2E2F6307-AF7B-425F-BD42-3C25B6078319}" type="parTrans" cxnId="{61CB6FCF-08DD-4AF8-861C-006B19D37D5B}">
      <dgm:prSet/>
      <dgm:spPr/>
      <dgm:t>
        <a:bodyPr/>
        <a:lstStyle/>
        <a:p>
          <a:endParaRPr lang="en-GB"/>
        </a:p>
      </dgm:t>
    </dgm:pt>
    <dgm:pt modelId="{6FA93602-FA3B-4D82-8F32-638C67F9E3F3}" type="sibTrans" cxnId="{61CB6FCF-08DD-4AF8-861C-006B19D37D5B}">
      <dgm:prSet/>
      <dgm:spPr/>
      <dgm:t>
        <a:bodyPr/>
        <a:lstStyle/>
        <a:p>
          <a:endParaRPr lang="en-GB"/>
        </a:p>
      </dgm:t>
    </dgm:pt>
    <dgm:pt modelId="{64C80EA4-E003-464C-9E13-2469EFFCB3D1}">
      <dgm:prSet/>
      <dgm:spPr/>
      <dgm:t>
        <a:bodyPr/>
        <a:lstStyle/>
        <a:p>
          <a:r>
            <a:rPr lang="en-GB"/>
            <a:t>Drift and delay in completing assessments and decisions are common features in case reviews and reviews also highlight the importance of management oversight to promote practice standards.</a:t>
          </a:r>
        </a:p>
      </dgm:t>
    </dgm:pt>
    <dgm:pt modelId="{1AD102D6-3794-4AE9-8F04-CCCA35FEE12A}" type="parTrans" cxnId="{86542D9D-88EC-48D8-BA2C-F298724E2F1F}">
      <dgm:prSet/>
      <dgm:spPr/>
      <dgm:t>
        <a:bodyPr/>
        <a:lstStyle/>
        <a:p>
          <a:endParaRPr lang="en-GB"/>
        </a:p>
      </dgm:t>
    </dgm:pt>
    <dgm:pt modelId="{1DBC94BA-9E31-4402-8E1A-CCF17A400965}" type="sibTrans" cxnId="{86542D9D-88EC-48D8-BA2C-F298724E2F1F}">
      <dgm:prSet/>
      <dgm:spPr/>
      <dgm:t>
        <a:bodyPr/>
        <a:lstStyle/>
        <a:p>
          <a:endParaRPr lang="en-GB"/>
        </a:p>
      </dgm:t>
    </dgm:pt>
    <dgm:pt modelId="{8FD79900-5060-488E-B09A-0CCF060101FE}" type="pres">
      <dgm:prSet presAssocID="{F83CB7F4-0083-485C-AE83-53709FFCCA51}" presName="linear" presStyleCnt="0">
        <dgm:presLayoutVars>
          <dgm:dir/>
          <dgm:animLvl val="lvl"/>
          <dgm:resizeHandles val="exact"/>
        </dgm:presLayoutVars>
      </dgm:prSet>
      <dgm:spPr/>
    </dgm:pt>
    <dgm:pt modelId="{77A08368-7EE4-4EF1-B756-BE95779AADFE}" type="pres">
      <dgm:prSet presAssocID="{F126211F-D075-48D6-B87C-ADD3C67E4834}" presName="parentLin" presStyleCnt="0"/>
      <dgm:spPr/>
    </dgm:pt>
    <dgm:pt modelId="{493D91B6-EFF5-479C-9C73-9DA9B8CB1D1A}" type="pres">
      <dgm:prSet presAssocID="{F126211F-D075-48D6-B87C-ADD3C67E4834}" presName="parentLeftMargin" presStyleLbl="node1" presStyleIdx="0" presStyleCnt="6"/>
      <dgm:spPr/>
    </dgm:pt>
    <dgm:pt modelId="{CD421A04-332C-4993-8F3D-0CDE6C92AF39}" type="pres">
      <dgm:prSet presAssocID="{F126211F-D075-48D6-B87C-ADD3C67E4834}" presName="parentText" presStyleLbl="node1" presStyleIdx="0" presStyleCnt="6">
        <dgm:presLayoutVars>
          <dgm:chMax val="0"/>
          <dgm:bulletEnabled val="1"/>
        </dgm:presLayoutVars>
      </dgm:prSet>
      <dgm:spPr/>
    </dgm:pt>
    <dgm:pt modelId="{78446962-4033-415A-9E93-6581D932BB83}" type="pres">
      <dgm:prSet presAssocID="{F126211F-D075-48D6-B87C-ADD3C67E4834}" presName="negativeSpace" presStyleCnt="0"/>
      <dgm:spPr/>
    </dgm:pt>
    <dgm:pt modelId="{381A66CB-1355-43C5-A599-D3DE24BA887C}" type="pres">
      <dgm:prSet presAssocID="{F126211F-D075-48D6-B87C-ADD3C67E4834}" presName="childText" presStyleLbl="conFgAcc1" presStyleIdx="0" presStyleCnt="6">
        <dgm:presLayoutVars>
          <dgm:bulletEnabled val="1"/>
        </dgm:presLayoutVars>
      </dgm:prSet>
      <dgm:spPr/>
    </dgm:pt>
    <dgm:pt modelId="{23E5A689-1222-4E19-8ECF-56FB2352A4B1}" type="pres">
      <dgm:prSet presAssocID="{7647D614-6245-416A-88E7-7F2D7B82F48D}" presName="spaceBetweenRectangles" presStyleCnt="0"/>
      <dgm:spPr/>
    </dgm:pt>
    <dgm:pt modelId="{31EE1816-D0BB-41F5-8B8A-3C306AB3D315}" type="pres">
      <dgm:prSet presAssocID="{C0505FF4-322A-4AB9-B801-DE64ADF5754C}" presName="parentLin" presStyleCnt="0"/>
      <dgm:spPr/>
    </dgm:pt>
    <dgm:pt modelId="{8B94981F-4E63-4061-9C3C-A4DB168F4FFC}" type="pres">
      <dgm:prSet presAssocID="{C0505FF4-322A-4AB9-B801-DE64ADF5754C}" presName="parentLeftMargin" presStyleLbl="node1" presStyleIdx="0" presStyleCnt="6"/>
      <dgm:spPr/>
    </dgm:pt>
    <dgm:pt modelId="{74D60046-DB20-4AE9-A2BD-44960B60F211}" type="pres">
      <dgm:prSet presAssocID="{C0505FF4-322A-4AB9-B801-DE64ADF5754C}" presName="parentText" presStyleLbl="node1" presStyleIdx="1" presStyleCnt="6">
        <dgm:presLayoutVars>
          <dgm:chMax val="0"/>
          <dgm:bulletEnabled val="1"/>
        </dgm:presLayoutVars>
      </dgm:prSet>
      <dgm:spPr/>
    </dgm:pt>
    <dgm:pt modelId="{B87E7514-0F52-4C42-AD19-27E4CC380423}" type="pres">
      <dgm:prSet presAssocID="{C0505FF4-322A-4AB9-B801-DE64ADF5754C}" presName="negativeSpace" presStyleCnt="0"/>
      <dgm:spPr/>
    </dgm:pt>
    <dgm:pt modelId="{FC1401D2-E774-451C-90FF-B400CA43031F}" type="pres">
      <dgm:prSet presAssocID="{C0505FF4-322A-4AB9-B801-DE64ADF5754C}" presName="childText" presStyleLbl="conFgAcc1" presStyleIdx="1" presStyleCnt="6">
        <dgm:presLayoutVars>
          <dgm:bulletEnabled val="1"/>
        </dgm:presLayoutVars>
      </dgm:prSet>
      <dgm:spPr/>
    </dgm:pt>
    <dgm:pt modelId="{54B97A3E-23B1-47D9-80EB-AEF825F12D85}" type="pres">
      <dgm:prSet presAssocID="{98E8CA75-6986-4964-993F-12C58A325000}" presName="spaceBetweenRectangles" presStyleCnt="0"/>
      <dgm:spPr/>
    </dgm:pt>
    <dgm:pt modelId="{69DBB74B-487A-4E80-B5F7-6DD66D4305B8}" type="pres">
      <dgm:prSet presAssocID="{C45E353B-42DA-4D1A-96FA-AD2E254CEC48}" presName="parentLin" presStyleCnt="0"/>
      <dgm:spPr/>
    </dgm:pt>
    <dgm:pt modelId="{26E8F6C2-7EC7-4D7E-9630-5FB6F20C1BFA}" type="pres">
      <dgm:prSet presAssocID="{C45E353B-42DA-4D1A-96FA-AD2E254CEC48}" presName="parentLeftMargin" presStyleLbl="node1" presStyleIdx="1" presStyleCnt="6"/>
      <dgm:spPr/>
    </dgm:pt>
    <dgm:pt modelId="{A4E17AD8-69ED-46C0-B85B-3B0ED714E51E}" type="pres">
      <dgm:prSet presAssocID="{C45E353B-42DA-4D1A-96FA-AD2E254CEC48}" presName="parentText" presStyleLbl="node1" presStyleIdx="2" presStyleCnt="6">
        <dgm:presLayoutVars>
          <dgm:chMax val="0"/>
          <dgm:bulletEnabled val="1"/>
        </dgm:presLayoutVars>
      </dgm:prSet>
      <dgm:spPr/>
    </dgm:pt>
    <dgm:pt modelId="{18F8BAAE-FFF1-49F7-B9A6-A046C110EF27}" type="pres">
      <dgm:prSet presAssocID="{C45E353B-42DA-4D1A-96FA-AD2E254CEC48}" presName="negativeSpace" presStyleCnt="0"/>
      <dgm:spPr/>
    </dgm:pt>
    <dgm:pt modelId="{07C33482-2DE2-4E2E-819A-7B2D370E00BA}" type="pres">
      <dgm:prSet presAssocID="{C45E353B-42DA-4D1A-96FA-AD2E254CEC48}" presName="childText" presStyleLbl="conFgAcc1" presStyleIdx="2" presStyleCnt="6">
        <dgm:presLayoutVars>
          <dgm:bulletEnabled val="1"/>
        </dgm:presLayoutVars>
      </dgm:prSet>
      <dgm:spPr/>
    </dgm:pt>
    <dgm:pt modelId="{02FBB17C-42E0-44DD-A6DB-0BF4AB32D0A7}" type="pres">
      <dgm:prSet presAssocID="{0A04430C-2D3D-4353-BD77-6188CA8A7A90}" presName="spaceBetweenRectangles" presStyleCnt="0"/>
      <dgm:spPr/>
    </dgm:pt>
    <dgm:pt modelId="{501F7939-9377-4B36-B402-EA4233BE3079}" type="pres">
      <dgm:prSet presAssocID="{CFA335BA-8174-4658-81A0-E8590D9BA759}" presName="parentLin" presStyleCnt="0"/>
      <dgm:spPr/>
    </dgm:pt>
    <dgm:pt modelId="{20BB6657-01B4-4AA6-91CD-177308AE355B}" type="pres">
      <dgm:prSet presAssocID="{CFA335BA-8174-4658-81A0-E8590D9BA759}" presName="parentLeftMargin" presStyleLbl="node1" presStyleIdx="2" presStyleCnt="6"/>
      <dgm:spPr/>
    </dgm:pt>
    <dgm:pt modelId="{C2B35997-5311-400F-9CA0-43F37CE51574}" type="pres">
      <dgm:prSet presAssocID="{CFA335BA-8174-4658-81A0-E8590D9BA759}" presName="parentText" presStyleLbl="node1" presStyleIdx="3" presStyleCnt="6">
        <dgm:presLayoutVars>
          <dgm:chMax val="0"/>
          <dgm:bulletEnabled val="1"/>
        </dgm:presLayoutVars>
      </dgm:prSet>
      <dgm:spPr/>
    </dgm:pt>
    <dgm:pt modelId="{82F2837E-8D45-46C2-928A-EDA3E6282272}" type="pres">
      <dgm:prSet presAssocID="{CFA335BA-8174-4658-81A0-E8590D9BA759}" presName="negativeSpace" presStyleCnt="0"/>
      <dgm:spPr/>
    </dgm:pt>
    <dgm:pt modelId="{1608EB68-A5E9-469B-9137-7222BAC79506}" type="pres">
      <dgm:prSet presAssocID="{CFA335BA-8174-4658-81A0-E8590D9BA759}" presName="childText" presStyleLbl="conFgAcc1" presStyleIdx="3" presStyleCnt="6">
        <dgm:presLayoutVars>
          <dgm:bulletEnabled val="1"/>
        </dgm:presLayoutVars>
      </dgm:prSet>
      <dgm:spPr/>
    </dgm:pt>
    <dgm:pt modelId="{D0F14130-40F7-40F2-9310-498B29AFFB85}" type="pres">
      <dgm:prSet presAssocID="{D78FF36C-2731-4B3F-A588-5FB8F41FC293}" presName="spaceBetweenRectangles" presStyleCnt="0"/>
      <dgm:spPr/>
    </dgm:pt>
    <dgm:pt modelId="{D4DF1DAA-C7D7-48E7-BDB4-2A20B06B0F16}" type="pres">
      <dgm:prSet presAssocID="{1DE8B152-9BBE-4892-BCCC-B37C33749F70}" presName="parentLin" presStyleCnt="0"/>
      <dgm:spPr/>
    </dgm:pt>
    <dgm:pt modelId="{138AFBB4-34E1-40F8-885D-7001E23DA83B}" type="pres">
      <dgm:prSet presAssocID="{1DE8B152-9BBE-4892-BCCC-B37C33749F70}" presName="parentLeftMargin" presStyleLbl="node1" presStyleIdx="3" presStyleCnt="6"/>
      <dgm:spPr/>
    </dgm:pt>
    <dgm:pt modelId="{0E194765-3E55-48E2-835A-B0A0B942EF7F}" type="pres">
      <dgm:prSet presAssocID="{1DE8B152-9BBE-4892-BCCC-B37C33749F70}" presName="parentText" presStyleLbl="node1" presStyleIdx="4" presStyleCnt="6">
        <dgm:presLayoutVars>
          <dgm:chMax val="0"/>
          <dgm:bulletEnabled val="1"/>
        </dgm:presLayoutVars>
      </dgm:prSet>
      <dgm:spPr/>
    </dgm:pt>
    <dgm:pt modelId="{972EE705-8BF0-4B84-BC14-B7A8F573AE61}" type="pres">
      <dgm:prSet presAssocID="{1DE8B152-9BBE-4892-BCCC-B37C33749F70}" presName="negativeSpace" presStyleCnt="0"/>
      <dgm:spPr/>
    </dgm:pt>
    <dgm:pt modelId="{CAC1955E-CD56-4BD2-9CCD-6F0E2DC11DE2}" type="pres">
      <dgm:prSet presAssocID="{1DE8B152-9BBE-4892-BCCC-B37C33749F70}" presName="childText" presStyleLbl="conFgAcc1" presStyleIdx="4" presStyleCnt="6">
        <dgm:presLayoutVars>
          <dgm:bulletEnabled val="1"/>
        </dgm:presLayoutVars>
      </dgm:prSet>
      <dgm:spPr/>
    </dgm:pt>
    <dgm:pt modelId="{62115F11-5DDA-4C6B-A7AA-AE63D32930A9}" type="pres">
      <dgm:prSet presAssocID="{F83C45FB-C5ED-4BE1-B284-132FAD3CC8F4}" presName="spaceBetweenRectangles" presStyleCnt="0"/>
      <dgm:spPr/>
    </dgm:pt>
    <dgm:pt modelId="{F22DE1A3-A1CB-4365-95F1-C41F568E7DD0}" type="pres">
      <dgm:prSet presAssocID="{A6737477-9858-482A-8E34-ECEEF5CC4C2C}" presName="parentLin" presStyleCnt="0"/>
      <dgm:spPr/>
    </dgm:pt>
    <dgm:pt modelId="{EE7F4D69-B5A0-446F-B813-70A597374408}" type="pres">
      <dgm:prSet presAssocID="{A6737477-9858-482A-8E34-ECEEF5CC4C2C}" presName="parentLeftMargin" presStyleLbl="node1" presStyleIdx="4" presStyleCnt="6"/>
      <dgm:spPr/>
    </dgm:pt>
    <dgm:pt modelId="{02D3035E-431A-4883-95D6-F74AB30D7E70}" type="pres">
      <dgm:prSet presAssocID="{A6737477-9858-482A-8E34-ECEEF5CC4C2C}" presName="parentText" presStyleLbl="node1" presStyleIdx="5" presStyleCnt="6">
        <dgm:presLayoutVars>
          <dgm:chMax val="0"/>
          <dgm:bulletEnabled val="1"/>
        </dgm:presLayoutVars>
      </dgm:prSet>
      <dgm:spPr/>
    </dgm:pt>
    <dgm:pt modelId="{68216E8D-7397-46D2-8B40-A24E1F966D19}" type="pres">
      <dgm:prSet presAssocID="{A6737477-9858-482A-8E34-ECEEF5CC4C2C}" presName="negativeSpace" presStyleCnt="0"/>
      <dgm:spPr/>
    </dgm:pt>
    <dgm:pt modelId="{05D83692-45F2-40F9-8E29-284DEB572388}" type="pres">
      <dgm:prSet presAssocID="{A6737477-9858-482A-8E34-ECEEF5CC4C2C}" presName="childText" presStyleLbl="conFgAcc1" presStyleIdx="5" presStyleCnt="6">
        <dgm:presLayoutVars>
          <dgm:bulletEnabled val="1"/>
        </dgm:presLayoutVars>
      </dgm:prSet>
      <dgm:spPr/>
    </dgm:pt>
  </dgm:ptLst>
  <dgm:cxnLst>
    <dgm:cxn modelId="{CCA5C908-B5BC-4112-9CF6-8701C385D81A}" srcId="{C0505FF4-322A-4AB9-B801-DE64ADF5754C}" destId="{7E0370B8-AEB7-46B7-8681-315EF5D93766}" srcOrd="1" destOrd="0" parTransId="{F5FF5B32-233B-4DBD-9907-3A19C45E56E8}" sibTransId="{1F9B8C58-2B28-41C4-B5AD-0A9C5F81120F}"/>
    <dgm:cxn modelId="{7A99ED08-5646-414E-BFF1-9144B76330D1}" srcId="{CFA335BA-8174-4658-81A0-E8590D9BA759}" destId="{AA0A2562-4989-4177-88A3-698A49755DA4}" srcOrd="0" destOrd="0" parTransId="{5F189961-B840-48CE-9D80-A405D09AAEFC}" sibTransId="{A20CAF76-4D24-4176-890B-C9CABAF9979C}"/>
    <dgm:cxn modelId="{7FAFC114-CDA8-464C-9BC1-04B9D767E26B}" srcId="{F83CB7F4-0083-485C-AE83-53709FFCCA51}" destId="{C45E353B-42DA-4D1A-96FA-AD2E254CEC48}" srcOrd="2" destOrd="0" parTransId="{CD8B33C5-DE6E-49F2-97D8-44F4D41213F1}" sibTransId="{0A04430C-2D3D-4353-BD77-6188CA8A7A90}"/>
    <dgm:cxn modelId="{AE96D11D-D04B-4E13-A9D9-62B3098FB43B}" type="presOf" srcId="{7C00F7A9-F7D8-4B3E-BA84-51C2F190F677}" destId="{1608EB68-A5E9-469B-9137-7222BAC79506}" srcOrd="0" destOrd="2" presId="urn:microsoft.com/office/officeart/2005/8/layout/list1"/>
    <dgm:cxn modelId="{0DE43E20-51C8-4B0C-AF5C-D25AE8E7C12C}" srcId="{C0505FF4-322A-4AB9-B801-DE64ADF5754C}" destId="{DA132971-74DE-431E-BEBF-AEAFC8301A6F}" srcOrd="2" destOrd="0" parTransId="{3314CBCF-CB06-463A-BC1E-98F0F038F1B1}" sibTransId="{A63C6E5D-030B-4307-9DCC-5902FB8C6075}"/>
    <dgm:cxn modelId="{8E622D21-3643-49A2-9670-6A7EA5A7DEC3}" srcId="{F126211F-D075-48D6-B87C-ADD3C67E4834}" destId="{0AA8E8CD-017A-484E-A5CC-A15FD1D70818}" srcOrd="0" destOrd="0" parTransId="{CF40D847-2ABD-43C6-AB43-00FC767F190A}" sibTransId="{091665AA-4B8C-47FD-B1FB-1C7569EB4C6F}"/>
    <dgm:cxn modelId="{D3895A23-E918-41E2-99E1-0164D0DA6F20}" srcId="{F83CB7F4-0083-485C-AE83-53709FFCCA51}" destId="{CFA335BA-8174-4658-81A0-E8590D9BA759}" srcOrd="3" destOrd="0" parTransId="{4B156C88-CAD6-4506-8D73-4E4D386D9A02}" sibTransId="{D78FF36C-2731-4B3F-A588-5FB8F41FC293}"/>
    <dgm:cxn modelId="{63DFFE24-25E6-45CD-B3AD-BFF469F4235E}" type="presOf" srcId="{7E0370B8-AEB7-46B7-8681-315EF5D93766}" destId="{FC1401D2-E774-451C-90FF-B400CA43031F}" srcOrd="0" destOrd="1" presId="urn:microsoft.com/office/officeart/2005/8/layout/list1"/>
    <dgm:cxn modelId="{17DB042A-485D-4FDB-87AB-6A4E9D4880CD}" srcId="{F126211F-D075-48D6-B87C-ADD3C67E4834}" destId="{3EC384F8-D36E-47FF-8EC7-319D3056A0EE}" srcOrd="2" destOrd="0" parTransId="{94AFE752-688C-480B-9CB9-FF6A94E5ED28}" sibTransId="{D3B737BE-9927-42D4-A460-EE491E53EE23}"/>
    <dgm:cxn modelId="{E1ADFA2D-4EBE-4C73-8F78-8D7093D1824C}" srcId="{F126211F-D075-48D6-B87C-ADD3C67E4834}" destId="{6327ADA7-0302-4991-96F9-710E194D02D9}" srcOrd="1" destOrd="0" parTransId="{076CD700-8BB0-42FB-97A2-9DC9D94334AC}" sibTransId="{03A9CB79-7D48-4DA1-B208-561274D7D1F2}"/>
    <dgm:cxn modelId="{E5B79234-2A03-4C9F-A007-095260647EDF}" type="presOf" srcId="{64C80EA4-E003-464C-9E13-2469EFFCB3D1}" destId="{05D83692-45F2-40F9-8E29-284DEB572388}" srcOrd="0" destOrd="1" presId="urn:microsoft.com/office/officeart/2005/8/layout/list1"/>
    <dgm:cxn modelId="{F1BDC43E-113C-4CB0-A801-231595E36599}" srcId="{C45E353B-42DA-4D1A-96FA-AD2E254CEC48}" destId="{15D06EE8-B76B-4C4F-8B58-1691FC510EF1}" srcOrd="2" destOrd="0" parTransId="{33615D4B-9037-449D-8F73-94943889706B}" sibTransId="{C1385DE9-02C3-4373-9485-846F4A7E4C27}"/>
    <dgm:cxn modelId="{B832385E-AD08-4FCF-8E26-790E6280C606}" type="presOf" srcId="{0AA8E8CD-017A-484E-A5CC-A15FD1D70818}" destId="{381A66CB-1355-43C5-A599-D3DE24BA887C}" srcOrd="0" destOrd="0" presId="urn:microsoft.com/office/officeart/2005/8/layout/list1"/>
    <dgm:cxn modelId="{60CE7F63-A53B-40AE-AE89-2D572DB8C9E7}" type="presOf" srcId="{C45E353B-42DA-4D1A-96FA-AD2E254CEC48}" destId="{A4E17AD8-69ED-46C0-B85B-3B0ED714E51E}" srcOrd="1" destOrd="0" presId="urn:microsoft.com/office/officeart/2005/8/layout/list1"/>
    <dgm:cxn modelId="{16ACD644-69F3-476E-9465-FFE5E26138E9}" srcId="{CFA335BA-8174-4658-81A0-E8590D9BA759}" destId="{0F3A33F7-A2DE-4585-882C-25CE7686A894}" srcOrd="3" destOrd="0" parTransId="{D9842993-2B5E-4DBA-A499-C810AB2AD365}" sibTransId="{E400579B-4AF9-485E-A031-2E35279875A8}"/>
    <dgm:cxn modelId="{7BC97168-2649-4CAC-A7A1-6D9234254DC7}" type="presOf" srcId="{B3BDDF8F-DE07-473D-8360-9CD2033493AA}" destId="{07C33482-2DE2-4E2E-819A-7B2D370E00BA}" srcOrd="0" destOrd="0" presId="urn:microsoft.com/office/officeart/2005/8/layout/list1"/>
    <dgm:cxn modelId="{0389FE48-BE4C-495C-851B-53112D519618}" type="presOf" srcId="{C45E353B-42DA-4D1A-96FA-AD2E254CEC48}" destId="{26E8F6C2-7EC7-4D7E-9630-5FB6F20C1BFA}" srcOrd="0" destOrd="0" presId="urn:microsoft.com/office/officeart/2005/8/layout/list1"/>
    <dgm:cxn modelId="{3269AB6A-46DD-412D-B21E-E2636373DF31}" type="presOf" srcId="{A5474E61-756A-4EF2-9DB4-E9DD9EED9F02}" destId="{07C33482-2DE2-4E2E-819A-7B2D370E00BA}" srcOrd="0" destOrd="1" presId="urn:microsoft.com/office/officeart/2005/8/layout/list1"/>
    <dgm:cxn modelId="{7059136B-63A5-47D9-8DFF-AD062828C956}" type="presOf" srcId="{CFA335BA-8174-4658-81A0-E8590D9BA759}" destId="{20BB6657-01B4-4AA6-91CD-177308AE355B}" srcOrd="0" destOrd="0" presId="urn:microsoft.com/office/officeart/2005/8/layout/list1"/>
    <dgm:cxn modelId="{499F9E6F-EDDB-4025-BAAF-33E7BC14E430}" type="presOf" srcId="{5E2BD6F5-B89F-4B9D-AD2F-B26283B872B8}" destId="{05D83692-45F2-40F9-8E29-284DEB572388}" srcOrd="0" destOrd="0" presId="urn:microsoft.com/office/officeart/2005/8/layout/list1"/>
    <dgm:cxn modelId="{2358DF71-A2F1-41AD-AA69-262CAA6CD35C}" srcId="{C45E353B-42DA-4D1A-96FA-AD2E254CEC48}" destId="{A5474E61-756A-4EF2-9DB4-E9DD9EED9F02}" srcOrd="1" destOrd="0" parTransId="{0BF9FA53-BC09-4E29-9100-494E59FD90B8}" sibTransId="{A2B2E7FC-6AB6-4EF4-BD67-48A28D604EE8}"/>
    <dgm:cxn modelId="{5925FA71-C42E-4CBC-9A42-68304CBBF36F}" type="presOf" srcId="{3EC384F8-D36E-47FF-8EC7-319D3056A0EE}" destId="{381A66CB-1355-43C5-A599-D3DE24BA887C}" srcOrd="0" destOrd="2" presId="urn:microsoft.com/office/officeart/2005/8/layout/list1"/>
    <dgm:cxn modelId="{4C9B2772-D9CE-4479-B681-B5CE7CDEF1F7}" type="presOf" srcId="{6327ADA7-0302-4991-96F9-710E194D02D9}" destId="{381A66CB-1355-43C5-A599-D3DE24BA887C}" srcOrd="0" destOrd="1" presId="urn:microsoft.com/office/officeart/2005/8/layout/list1"/>
    <dgm:cxn modelId="{FB7E9072-B3E4-471A-BA90-CDBB81EB2F07}" type="presOf" srcId="{A6737477-9858-482A-8E34-ECEEF5CC4C2C}" destId="{EE7F4D69-B5A0-446F-B813-70A597374408}" srcOrd="0" destOrd="0" presId="urn:microsoft.com/office/officeart/2005/8/layout/list1"/>
    <dgm:cxn modelId="{267CBB74-E91D-4BA5-9B52-5996C1C0F6CC}" type="presOf" srcId="{0F3A33F7-A2DE-4585-882C-25CE7686A894}" destId="{1608EB68-A5E9-469B-9137-7222BAC79506}" srcOrd="0" destOrd="3" presId="urn:microsoft.com/office/officeart/2005/8/layout/list1"/>
    <dgm:cxn modelId="{CD244E55-1D84-4E20-B16F-55C9C2E984A8}" type="presOf" srcId="{B343A951-2893-4912-BDEB-4386265B6C56}" destId="{FC1401D2-E774-451C-90FF-B400CA43031F}" srcOrd="0" destOrd="0" presId="urn:microsoft.com/office/officeart/2005/8/layout/list1"/>
    <dgm:cxn modelId="{0B35BE79-CA85-4717-841B-B4005434BAB4}" type="presOf" srcId="{15D06EE8-B76B-4C4F-8B58-1691FC510EF1}" destId="{07C33482-2DE2-4E2E-819A-7B2D370E00BA}" srcOrd="0" destOrd="2" presId="urn:microsoft.com/office/officeart/2005/8/layout/list1"/>
    <dgm:cxn modelId="{1EABB25A-A5C0-4AC9-B19B-0A8FCA88A34E}" type="presOf" srcId="{A6737477-9858-482A-8E34-ECEEF5CC4C2C}" destId="{02D3035E-431A-4883-95D6-F74AB30D7E70}" srcOrd="1" destOrd="0" presId="urn:microsoft.com/office/officeart/2005/8/layout/list1"/>
    <dgm:cxn modelId="{891DA37E-DB9F-48BB-B564-987BE4A89601}" type="presOf" srcId="{F83CB7F4-0083-485C-AE83-53709FFCCA51}" destId="{8FD79900-5060-488E-B09A-0CCF060101FE}" srcOrd="0" destOrd="0" presId="urn:microsoft.com/office/officeart/2005/8/layout/list1"/>
    <dgm:cxn modelId="{0C639281-84D1-419D-B881-BED1C8422030}" type="presOf" srcId="{1DE8B152-9BBE-4892-BCCC-B37C33749F70}" destId="{138AFBB4-34E1-40F8-885D-7001E23DA83B}" srcOrd="0" destOrd="0" presId="urn:microsoft.com/office/officeart/2005/8/layout/list1"/>
    <dgm:cxn modelId="{8A63E788-307A-4767-9074-4C4C8EEF4639}" type="presOf" srcId="{F126211F-D075-48D6-B87C-ADD3C67E4834}" destId="{493D91B6-EFF5-479C-9C73-9DA9B8CB1D1A}" srcOrd="0" destOrd="0" presId="urn:microsoft.com/office/officeart/2005/8/layout/list1"/>
    <dgm:cxn modelId="{8A5DE399-A286-432C-BFD8-8E2F654AE19F}" type="presOf" srcId="{1DE8B152-9BBE-4892-BCCC-B37C33749F70}" destId="{0E194765-3E55-48E2-835A-B0A0B942EF7F}" srcOrd="1" destOrd="0" presId="urn:microsoft.com/office/officeart/2005/8/layout/list1"/>
    <dgm:cxn modelId="{FF09259A-E5BE-4222-BEA8-E8B2F0E187E3}" srcId="{1DE8B152-9BBE-4892-BCCC-B37C33749F70}" destId="{407A28A7-B3D1-483F-8D80-36F4C35D335F}" srcOrd="0" destOrd="0" parTransId="{8EDCE2C0-4BB7-4D87-B7FC-F00A95F656D9}" sibTransId="{26686EF5-43D6-4640-8C44-DB708C77FD8C}"/>
    <dgm:cxn modelId="{9C22EC9B-8265-4174-B8CD-A432162FF79B}" srcId="{F83CB7F4-0083-485C-AE83-53709FFCCA51}" destId="{F126211F-D075-48D6-B87C-ADD3C67E4834}" srcOrd="0" destOrd="0" parTransId="{D6EE8DED-9BB5-4167-9C72-3AD80F931D06}" sibTransId="{7647D614-6245-416A-88E7-7F2D7B82F48D}"/>
    <dgm:cxn modelId="{F72AF49B-F562-4A11-80BB-7A90448E2B60}" type="presOf" srcId="{DA132971-74DE-431E-BEBF-AEAFC8301A6F}" destId="{FC1401D2-E774-451C-90FF-B400CA43031F}" srcOrd="0" destOrd="2" presId="urn:microsoft.com/office/officeart/2005/8/layout/list1"/>
    <dgm:cxn modelId="{86542D9D-88EC-48D8-BA2C-F298724E2F1F}" srcId="{A6737477-9858-482A-8E34-ECEEF5CC4C2C}" destId="{64C80EA4-E003-464C-9E13-2469EFFCB3D1}" srcOrd="1" destOrd="0" parTransId="{1AD102D6-3794-4AE9-8F04-CCCA35FEE12A}" sibTransId="{1DBC94BA-9E31-4402-8E1A-CCF17A400965}"/>
    <dgm:cxn modelId="{AF880CAB-F424-4502-BEC1-4720C024ACD0}" srcId="{C45E353B-42DA-4D1A-96FA-AD2E254CEC48}" destId="{B3BDDF8F-DE07-473D-8360-9CD2033493AA}" srcOrd="0" destOrd="0" parTransId="{9337082F-DA3A-4D14-A5C0-E5F9C1101F0D}" sibTransId="{D4AC1077-1D65-4B45-9E63-837D68D93FBD}"/>
    <dgm:cxn modelId="{5C4D8FAB-0F56-4CEA-BE93-9BC7969CCA9E}" type="presOf" srcId="{C1923B96-0804-49F2-A5AF-CB4E88C4ED3D}" destId="{1608EB68-A5E9-469B-9137-7222BAC79506}" srcOrd="0" destOrd="1" presId="urn:microsoft.com/office/officeart/2005/8/layout/list1"/>
    <dgm:cxn modelId="{DAA6E3B1-4567-4538-ACB5-06CB60E7CDBE}" type="presOf" srcId="{C0505FF4-322A-4AB9-B801-DE64ADF5754C}" destId="{8B94981F-4E63-4061-9C3C-A4DB168F4FFC}" srcOrd="0" destOrd="0" presId="urn:microsoft.com/office/officeart/2005/8/layout/list1"/>
    <dgm:cxn modelId="{8E8F80B6-DA9A-4C05-AE31-BD780AC74117}" type="presOf" srcId="{C0505FF4-322A-4AB9-B801-DE64ADF5754C}" destId="{74D60046-DB20-4AE9-A2BD-44960B60F211}" srcOrd="1" destOrd="0" presId="urn:microsoft.com/office/officeart/2005/8/layout/list1"/>
    <dgm:cxn modelId="{694684B9-A907-4D72-9AE5-5FB5B4EC27D2}" srcId="{A6737477-9858-482A-8E34-ECEEF5CC4C2C}" destId="{5E2BD6F5-B89F-4B9D-AD2F-B26283B872B8}" srcOrd="0" destOrd="0" parTransId="{B476B88B-B82F-4BA4-8D36-BB5270F3660B}" sibTransId="{3E3E966A-56C5-42AF-AD81-466F8BE39368}"/>
    <dgm:cxn modelId="{0DC682C3-8368-4FF6-8157-9BB9A69C99C4}" srcId="{F83CB7F4-0083-485C-AE83-53709FFCCA51}" destId="{A6737477-9858-482A-8E34-ECEEF5CC4C2C}" srcOrd="5" destOrd="0" parTransId="{A428FE29-1729-4953-A59E-568AF9647E99}" sibTransId="{8E697D02-CB89-4AC7-B408-465B9F597045}"/>
    <dgm:cxn modelId="{3AC056C5-67E6-43BE-BCA4-061793E60FFA}" type="presOf" srcId="{E6329368-B2AE-4B4F-869C-C6DF799125DF}" destId="{CAC1955E-CD56-4BD2-9CCD-6F0E2DC11DE2}" srcOrd="0" destOrd="1" presId="urn:microsoft.com/office/officeart/2005/8/layout/list1"/>
    <dgm:cxn modelId="{61CB6FCF-08DD-4AF8-861C-006B19D37D5B}" srcId="{1DE8B152-9BBE-4892-BCCC-B37C33749F70}" destId="{186D1859-691B-4D6D-8158-23B04B90697B}" srcOrd="2" destOrd="0" parTransId="{2E2F6307-AF7B-425F-BD42-3C25B6078319}" sibTransId="{6FA93602-FA3B-4D82-8F32-638C67F9E3F3}"/>
    <dgm:cxn modelId="{6F996AD5-D003-4878-AC1F-234480A82C11}" type="presOf" srcId="{AA0A2562-4989-4177-88A3-698A49755DA4}" destId="{1608EB68-A5E9-469B-9137-7222BAC79506}" srcOrd="0" destOrd="0" presId="urn:microsoft.com/office/officeart/2005/8/layout/list1"/>
    <dgm:cxn modelId="{7287E9D5-3E6E-4384-80F3-00684A13E054}" srcId="{C0505FF4-322A-4AB9-B801-DE64ADF5754C}" destId="{B343A951-2893-4912-BDEB-4386265B6C56}" srcOrd="0" destOrd="0" parTransId="{80004BA9-FCE7-4150-9EC6-624ACD72DDE0}" sibTransId="{1E89600D-2FD2-4E84-AE06-23027B3D0E71}"/>
    <dgm:cxn modelId="{EBB112D6-D0A9-4E21-9A2E-013652C71E40}" srcId="{1DE8B152-9BBE-4892-BCCC-B37C33749F70}" destId="{E6329368-B2AE-4B4F-869C-C6DF799125DF}" srcOrd="1" destOrd="0" parTransId="{6167B74F-7A36-4FFC-959B-31490C849C33}" sibTransId="{94151FB1-1775-41F0-8FEB-447C45CEF287}"/>
    <dgm:cxn modelId="{CF74FAD6-193E-4F6B-BC2A-F9267F56EBB2}" type="presOf" srcId="{407A28A7-B3D1-483F-8D80-36F4C35D335F}" destId="{CAC1955E-CD56-4BD2-9CCD-6F0E2DC11DE2}" srcOrd="0" destOrd="0" presId="urn:microsoft.com/office/officeart/2005/8/layout/list1"/>
    <dgm:cxn modelId="{C2544DD9-63B9-4042-84B8-EC4A79BB90C5}" srcId="{F83CB7F4-0083-485C-AE83-53709FFCCA51}" destId="{C0505FF4-322A-4AB9-B801-DE64ADF5754C}" srcOrd="1" destOrd="0" parTransId="{28A12ED1-A677-4A77-9477-5983BF8DD31A}" sibTransId="{98E8CA75-6986-4964-993F-12C58A325000}"/>
    <dgm:cxn modelId="{748407DA-AF0F-4DD9-AA73-CFBC44B43472}" type="presOf" srcId="{CFA335BA-8174-4658-81A0-E8590D9BA759}" destId="{C2B35997-5311-400F-9CA0-43F37CE51574}" srcOrd="1" destOrd="0" presId="urn:microsoft.com/office/officeart/2005/8/layout/list1"/>
    <dgm:cxn modelId="{2A12EADD-C522-49DD-9245-C1FF20C0279A}" srcId="{F83CB7F4-0083-485C-AE83-53709FFCCA51}" destId="{1DE8B152-9BBE-4892-BCCC-B37C33749F70}" srcOrd="4" destOrd="0" parTransId="{324CD8F9-9407-4B7D-A252-8E3F22CB4AEF}" sibTransId="{F83C45FB-C5ED-4BE1-B284-132FAD3CC8F4}"/>
    <dgm:cxn modelId="{5FA924E2-7D98-4F39-A052-CE2002CFE8EA}" type="presOf" srcId="{186D1859-691B-4D6D-8158-23B04B90697B}" destId="{CAC1955E-CD56-4BD2-9CCD-6F0E2DC11DE2}" srcOrd="0" destOrd="2" presId="urn:microsoft.com/office/officeart/2005/8/layout/list1"/>
    <dgm:cxn modelId="{9686A8F8-C947-4D7F-A77F-07B8328CD3DE}" srcId="{CFA335BA-8174-4658-81A0-E8590D9BA759}" destId="{C1923B96-0804-49F2-A5AF-CB4E88C4ED3D}" srcOrd="1" destOrd="0" parTransId="{23B71B3A-4F1E-440B-B836-91BE3F5B3048}" sibTransId="{717F5D1A-88A3-4D18-A102-A42BB0564237}"/>
    <dgm:cxn modelId="{BEE7A4F9-CE77-47C1-9993-B55FB1744DB3}" srcId="{CFA335BA-8174-4658-81A0-E8590D9BA759}" destId="{7C00F7A9-F7D8-4B3E-BA84-51C2F190F677}" srcOrd="2" destOrd="0" parTransId="{A4EF0AC3-BFCE-418F-AFB4-39C554B05CA5}" sibTransId="{94CEA84C-361A-4BC8-89E1-EEF1EDF658AF}"/>
    <dgm:cxn modelId="{7CF8D3FA-0BA6-472E-9534-22DB22E5B96F}" type="presOf" srcId="{F126211F-D075-48D6-B87C-ADD3C67E4834}" destId="{CD421A04-332C-4993-8F3D-0CDE6C92AF39}" srcOrd="1" destOrd="0" presId="urn:microsoft.com/office/officeart/2005/8/layout/list1"/>
    <dgm:cxn modelId="{5FF07D98-52DF-496A-A602-FFDF05C15FA7}" type="presParOf" srcId="{8FD79900-5060-488E-B09A-0CCF060101FE}" destId="{77A08368-7EE4-4EF1-B756-BE95779AADFE}" srcOrd="0" destOrd="0" presId="urn:microsoft.com/office/officeart/2005/8/layout/list1"/>
    <dgm:cxn modelId="{3FB3439F-B124-480C-80D9-A27B0F4F4153}" type="presParOf" srcId="{77A08368-7EE4-4EF1-B756-BE95779AADFE}" destId="{493D91B6-EFF5-479C-9C73-9DA9B8CB1D1A}" srcOrd="0" destOrd="0" presId="urn:microsoft.com/office/officeart/2005/8/layout/list1"/>
    <dgm:cxn modelId="{295361B8-27DF-4BC2-A2AC-00163D4C0A88}" type="presParOf" srcId="{77A08368-7EE4-4EF1-B756-BE95779AADFE}" destId="{CD421A04-332C-4993-8F3D-0CDE6C92AF39}" srcOrd="1" destOrd="0" presId="urn:microsoft.com/office/officeart/2005/8/layout/list1"/>
    <dgm:cxn modelId="{0C8973AD-4DA3-4067-8E78-13DA97FF6CDD}" type="presParOf" srcId="{8FD79900-5060-488E-B09A-0CCF060101FE}" destId="{78446962-4033-415A-9E93-6581D932BB83}" srcOrd="1" destOrd="0" presId="urn:microsoft.com/office/officeart/2005/8/layout/list1"/>
    <dgm:cxn modelId="{05C9E947-202D-42DF-AE85-6E6FCFE06AFE}" type="presParOf" srcId="{8FD79900-5060-488E-B09A-0CCF060101FE}" destId="{381A66CB-1355-43C5-A599-D3DE24BA887C}" srcOrd="2" destOrd="0" presId="urn:microsoft.com/office/officeart/2005/8/layout/list1"/>
    <dgm:cxn modelId="{ABB6C02E-2DB1-4DC5-81AD-D1B1292379D1}" type="presParOf" srcId="{8FD79900-5060-488E-B09A-0CCF060101FE}" destId="{23E5A689-1222-4E19-8ECF-56FB2352A4B1}" srcOrd="3" destOrd="0" presId="urn:microsoft.com/office/officeart/2005/8/layout/list1"/>
    <dgm:cxn modelId="{82337F2C-D6F6-4C75-969A-25BC2F3D0958}" type="presParOf" srcId="{8FD79900-5060-488E-B09A-0CCF060101FE}" destId="{31EE1816-D0BB-41F5-8B8A-3C306AB3D315}" srcOrd="4" destOrd="0" presId="urn:microsoft.com/office/officeart/2005/8/layout/list1"/>
    <dgm:cxn modelId="{67458E09-4BB5-4C55-BE94-885E63A2A899}" type="presParOf" srcId="{31EE1816-D0BB-41F5-8B8A-3C306AB3D315}" destId="{8B94981F-4E63-4061-9C3C-A4DB168F4FFC}" srcOrd="0" destOrd="0" presId="urn:microsoft.com/office/officeart/2005/8/layout/list1"/>
    <dgm:cxn modelId="{2B3CDCC2-B82F-4F78-81C1-B17DE1670F45}" type="presParOf" srcId="{31EE1816-D0BB-41F5-8B8A-3C306AB3D315}" destId="{74D60046-DB20-4AE9-A2BD-44960B60F211}" srcOrd="1" destOrd="0" presId="urn:microsoft.com/office/officeart/2005/8/layout/list1"/>
    <dgm:cxn modelId="{D7FFDA31-65A8-4F80-A923-301E7E4A09AA}" type="presParOf" srcId="{8FD79900-5060-488E-B09A-0CCF060101FE}" destId="{B87E7514-0F52-4C42-AD19-27E4CC380423}" srcOrd="5" destOrd="0" presId="urn:microsoft.com/office/officeart/2005/8/layout/list1"/>
    <dgm:cxn modelId="{862B535F-C106-45A7-B6F2-DF73A8CF0048}" type="presParOf" srcId="{8FD79900-5060-488E-B09A-0CCF060101FE}" destId="{FC1401D2-E774-451C-90FF-B400CA43031F}" srcOrd="6" destOrd="0" presId="urn:microsoft.com/office/officeart/2005/8/layout/list1"/>
    <dgm:cxn modelId="{85DC3D22-996A-44AB-806C-11F45AE1F23A}" type="presParOf" srcId="{8FD79900-5060-488E-B09A-0CCF060101FE}" destId="{54B97A3E-23B1-47D9-80EB-AEF825F12D85}" srcOrd="7" destOrd="0" presId="urn:microsoft.com/office/officeart/2005/8/layout/list1"/>
    <dgm:cxn modelId="{4F39FA55-8FB4-484A-9CC1-7AE375A65443}" type="presParOf" srcId="{8FD79900-5060-488E-B09A-0CCF060101FE}" destId="{69DBB74B-487A-4E80-B5F7-6DD66D4305B8}" srcOrd="8" destOrd="0" presId="urn:microsoft.com/office/officeart/2005/8/layout/list1"/>
    <dgm:cxn modelId="{FE285F3B-A43C-4B89-8900-A2F3D4C143C4}" type="presParOf" srcId="{69DBB74B-487A-4E80-B5F7-6DD66D4305B8}" destId="{26E8F6C2-7EC7-4D7E-9630-5FB6F20C1BFA}" srcOrd="0" destOrd="0" presId="urn:microsoft.com/office/officeart/2005/8/layout/list1"/>
    <dgm:cxn modelId="{75B0B13E-8F64-45CD-BFAE-5AB9AA4CE2D0}" type="presParOf" srcId="{69DBB74B-487A-4E80-B5F7-6DD66D4305B8}" destId="{A4E17AD8-69ED-46C0-B85B-3B0ED714E51E}" srcOrd="1" destOrd="0" presId="urn:microsoft.com/office/officeart/2005/8/layout/list1"/>
    <dgm:cxn modelId="{CA28E8C0-0659-4478-A8FB-E9D2D64A157F}" type="presParOf" srcId="{8FD79900-5060-488E-B09A-0CCF060101FE}" destId="{18F8BAAE-FFF1-49F7-B9A6-A046C110EF27}" srcOrd="9" destOrd="0" presId="urn:microsoft.com/office/officeart/2005/8/layout/list1"/>
    <dgm:cxn modelId="{F7B997A4-8DEA-4491-BCB0-52DB7CEF82CA}" type="presParOf" srcId="{8FD79900-5060-488E-B09A-0CCF060101FE}" destId="{07C33482-2DE2-4E2E-819A-7B2D370E00BA}" srcOrd="10" destOrd="0" presId="urn:microsoft.com/office/officeart/2005/8/layout/list1"/>
    <dgm:cxn modelId="{C6B1D578-2F46-4DC0-954E-4A37FFA11A4B}" type="presParOf" srcId="{8FD79900-5060-488E-B09A-0CCF060101FE}" destId="{02FBB17C-42E0-44DD-A6DB-0BF4AB32D0A7}" srcOrd="11" destOrd="0" presId="urn:microsoft.com/office/officeart/2005/8/layout/list1"/>
    <dgm:cxn modelId="{9596E498-6B68-425B-9075-7E636D53B215}" type="presParOf" srcId="{8FD79900-5060-488E-B09A-0CCF060101FE}" destId="{501F7939-9377-4B36-B402-EA4233BE3079}" srcOrd="12" destOrd="0" presId="urn:microsoft.com/office/officeart/2005/8/layout/list1"/>
    <dgm:cxn modelId="{BCAB3F1E-E529-431C-9183-9D2FC4319010}" type="presParOf" srcId="{501F7939-9377-4B36-B402-EA4233BE3079}" destId="{20BB6657-01B4-4AA6-91CD-177308AE355B}" srcOrd="0" destOrd="0" presId="urn:microsoft.com/office/officeart/2005/8/layout/list1"/>
    <dgm:cxn modelId="{7A07446C-262F-4F09-9D2A-CA4DB1BBAB81}" type="presParOf" srcId="{501F7939-9377-4B36-B402-EA4233BE3079}" destId="{C2B35997-5311-400F-9CA0-43F37CE51574}" srcOrd="1" destOrd="0" presId="urn:microsoft.com/office/officeart/2005/8/layout/list1"/>
    <dgm:cxn modelId="{E0F3A00A-13CA-4E1D-8F5C-5E0E3F9D7CA3}" type="presParOf" srcId="{8FD79900-5060-488E-B09A-0CCF060101FE}" destId="{82F2837E-8D45-46C2-928A-EDA3E6282272}" srcOrd="13" destOrd="0" presId="urn:microsoft.com/office/officeart/2005/8/layout/list1"/>
    <dgm:cxn modelId="{DAAF31B0-778F-4D6F-92B7-7BAA098769EF}" type="presParOf" srcId="{8FD79900-5060-488E-B09A-0CCF060101FE}" destId="{1608EB68-A5E9-469B-9137-7222BAC79506}" srcOrd="14" destOrd="0" presId="urn:microsoft.com/office/officeart/2005/8/layout/list1"/>
    <dgm:cxn modelId="{6797E59A-9A10-4CBE-994A-A5DB67EA7680}" type="presParOf" srcId="{8FD79900-5060-488E-B09A-0CCF060101FE}" destId="{D0F14130-40F7-40F2-9310-498B29AFFB85}" srcOrd="15" destOrd="0" presId="urn:microsoft.com/office/officeart/2005/8/layout/list1"/>
    <dgm:cxn modelId="{45A84A96-C21E-465F-8CDA-1FCAAAD001FE}" type="presParOf" srcId="{8FD79900-5060-488E-B09A-0CCF060101FE}" destId="{D4DF1DAA-C7D7-48E7-BDB4-2A20B06B0F16}" srcOrd="16" destOrd="0" presId="urn:microsoft.com/office/officeart/2005/8/layout/list1"/>
    <dgm:cxn modelId="{F44E81D5-EB21-4381-8738-8608D7193C39}" type="presParOf" srcId="{D4DF1DAA-C7D7-48E7-BDB4-2A20B06B0F16}" destId="{138AFBB4-34E1-40F8-885D-7001E23DA83B}" srcOrd="0" destOrd="0" presId="urn:microsoft.com/office/officeart/2005/8/layout/list1"/>
    <dgm:cxn modelId="{A4BCCD30-FA6A-4683-A29A-7949452C1585}" type="presParOf" srcId="{D4DF1DAA-C7D7-48E7-BDB4-2A20B06B0F16}" destId="{0E194765-3E55-48E2-835A-B0A0B942EF7F}" srcOrd="1" destOrd="0" presId="urn:microsoft.com/office/officeart/2005/8/layout/list1"/>
    <dgm:cxn modelId="{FA72B201-D350-4C70-B726-DC8C9BA3C446}" type="presParOf" srcId="{8FD79900-5060-488E-B09A-0CCF060101FE}" destId="{972EE705-8BF0-4B84-BC14-B7A8F573AE61}" srcOrd="17" destOrd="0" presId="urn:microsoft.com/office/officeart/2005/8/layout/list1"/>
    <dgm:cxn modelId="{68E31C91-FB56-4A2E-AF34-5AF7823E4993}" type="presParOf" srcId="{8FD79900-5060-488E-B09A-0CCF060101FE}" destId="{CAC1955E-CD56-4BD2-9CCD-6F0E2DC11DE2}" srcOrd="18" destOrd="0" presId="urn:microsoft.com/office/officeart/2005/8/layout/list1"/>
    <dgm:cxn modelId="{C80C63FF-6BC8-404F-B1B3-4BEA9C48F105}" type="presParOf" srcId="{8FD79900-5060-488E-B09A-0CCF060101FE}" destId="{62115F11-5DDA-4C6B-A7AA-AE63D32930A9}" srcOrd="19" destOrd="0" presId="urn:microsoft.com/office/officeart/2005/8/layout/list1"/>
    <dgm:cxn modelId="{5E65FB49-67D8-4786-9A39-35B6783FE6D9}" type="presParOf" srcId="{8FD79900-5060-488E-B09A-0CCF060101FE}" destId="{F22DE1A3-A1CB-4365-95F1-C41F568E7DD0}" srcOrd="20" destOrd="0" presId="urn:microsoft.com/office/officeart/2005/8/layout/list1"/>
    <dgm:cxn modelId="{68BDE7B8-7E7D-4D1A-8A04-26572FFE9E80}" type="presParOf" srcId="{F22DE1A3-A1CB-4365-95F1-C41F568E7DD0}" destId="{EE7F4D69-B5A0-446F-B813-70A597374408}" srcOrd="0" destOrd="0" presId="urn:microsoft.com/office/officeart/2005/8/layout/list1"/>
    <dgm:cxn modelId="{5030A31E-F470-467F-BA20-EEC87F3419C0}" type="presParOf" srcId="{F22DE1A3-A1CB-4365-95F1-C41F568E7DD0}" destId="{02D3035E-431A-4883-95D6-F74AB30D7E70}" srcOrd="1" destOrd="0" presId="urn:microsoft.com/office/officeart/2005/8/layout/list1"/>
    <dgm:cxn modelId="{9D526908-F01E-40D7-BD88-F0267400D46C}" type="presParOf" srcId="{8FD79900-5060-488E-B09A-0CCF060101FE}" destId="{68216E8D-7397-46D2-8B40-A24E1F966D19}" srcOrd="21" destOrd="0" presId="urn:microsoft.com/office/officeart/2005/8/layout/list1"/>
    <dgm:cxn modelId="{91B69A26-9546-4E61-A7E5-2A28945E345B}" type="presParOf" srcId="{8FD79900-5060-488E-B09A-0CCF060101FE}" destId="{05D83692-45F2-40F9-8E29-284DEB572388}" srcOrd="22"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A7DD36D-4B07-4F7E-82F5-1DDDB1183126}"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5697F247-C070-47CC-B52F-4F01A62522D9}">
      <dgm:prSet phldrT="[Text]"/>
      <dgm:spPr/>
      <dgm:t>
        <a:bodyPr/>
        <a:lstStyle/>
        <a:p>
          <a:pPr>
            <a:buFont typeface="Calibri" panose="020F0502020204030204" pitchFamily="34" charset="0"/>
            <a:buChar char="•"/>
          </a:pPr>
          <a:r>
            <a:rPr lang="en-GB"/>
            <a:t>non-accidental injury in under-1s</a:t>
          </a:r>
        </a:p>
      </dgm:t>
    </dgm:pt>
    <dgm:pt modelId="{694FDE23-822A-4A45-BB62-0CE59F98312C}" type="parTrans" cxnId="{1311AC38-94A5-471E-A2AF-0B5CE1C907DB}">
      <dgm:prSet/>
      <dgm:spPr/>
      <dgm:t>
        <a:bodyPr/>
        <a:lstStyle/>
        <a:p>
          <a:endParaRPr lang="en-GB"/>
        </a:p>
      </dgm:t>
    </dgm:pt>
    <dgm:pt modelId="{01105BE3-8594-4604-BFF2-66C7B388AC88}" type="sibTrans" cxnId="{1311AC38-94A5-471E-A2AF-0B5CE1C907DB}">
      <dgm:prSet/>
      <dgm:spPr/>
      <dgm:t>
        <a:bodyPr/>
        <a:lstStyle/>
        <a:p>
          <a:endParaRPr lang="en-GB"/>
        </a:p>
      </dgm:t>
    </dgm:pt>
    <dgm:pt modelId="{42623195-3C03-4ADE-A4C7-D327C430982C}">
      <dgm:prSet/>
      <dgm:spPr/>
      <dgm:t>
        <a:bodyPr/>
        <a:lstStyle/>
        <a:p>
          <a:pPr>
            <a:buFont typeface="Calibri" panose="020F0502020204030204" pitchFamily="34" charset="0"/>
            <a:buChar char="•"/>
          </a:pPr>
          <a:r>
            <a:rPr lang="en-GB"/>
            <a:t>supporting vulnerable children and families during COVID-19</a:t>
          </a:r>
        </a:p>
      </dgm:t>
    </dgm:pt>
    <dgm:pt modelId="{50FE0DFD-135F-4CDF-9CFA-BA06BD1346B7}" type="parTrans" cxnId="{D042A265-4975-4829-A4C4-E96B5E3BBD98}">
      <dgm:prSet/>
      <dgm:spPr/>
      <dgm:t>
        <a:bodyPr/>
        <a:lstStyle/>
        <a:p>
          <a:endParaRPr lang="en-GB"/>
        </a:p>
      </dgm:t>
    </dgm:pt>
    <dgm:pt modelId="{1993B8AD-42FE-4E54-A649-A8FA74257B98}" type="sibTrans" cxnId="{D042A265-4975-4829-A4C4-E96B5E3BBD98}">
      <dgm:prSet/>
      <dgm:spPr/>
      <dgm:t>
        <a:bodyPr/>
        <a:lstStyle/>
        <a:p>
          <a:endParaRPr lang="en-GB"/>
        </a:p>
      </dgm:t>
    </dgm:pt>
    <dgm:pt modelId="{0E722C96-0ED9-42C8-9D89-8E75A4DDFB04}">
      <dgm:prSet/>
      <dgm:spPr/>
      <dgm:t>
        <a:bodyPr/>
        <a:lstStyle/>
        <a:p>
          <a:pPr>
            <a:buFont typeface="Calibri" panose="020F0502020204030204" pitchFamily="34" charset="0"/>
            <a:buChar char="•"/>
          </a:pPr>
          <a:r>
            <a:rPr lang="en-GB"/>
            <a:t>safeguarding children who are not visible to schools</a:t>
          </a:r>
        </a:p>
      </dgm:t>
    </dgm:pt>
    <dgm:pt modelId="{6CD27738-0D79-4175-905B-20438BE4AC3C}" type="parTrans" cxnId="{4C6941FD-178B-4768-9D47-AD3657F8C5AD}">
      <dgm:prSet/>
      <dgm:spPr/>
      <dgm:t>
        <a:bodyPr/>
        <a:lstStyle/>
        <a:p>
          <a:endParaRPr lang="en-GB"/>
        </a:p>
      </dgm:t>
    </dgm:pt>
    <dgm:pt modelId="{1230FAF4-4C2E-40AC-A821-C953BB0FEE21}" type="sibTrans" cxnId="{4C6941FD-178B-4768-9D47-AD3657F8C5AD}">
      <dgm:prSet/>
      <dgm:spPr/>
      <dgm:t>
        <a:bodyPr/>
        <a:lstStyle/>
        <a:p>
          <a:endParaRPr lang="en-GB"/>
        </a:p>
      </dgm:t>
    </dgm:pt>
    <dgm:pt modelId="{1371E47F-646C-4F30-ABC5-5D890DB63EC4}">
      <dgm:prSet/>
      <dgm:spPr/>
      <dgm:t>
        <a:bodyPr/>
        <a:lstStyle/>
        <a:p>
          <a:pPr>
            <a:buFont typeface="Calibri" panose="020F0502020204030204" pitchFamily="34" charset="0"/>
            <a:buChar char="•"/>
          </a:pPr>
          <a:r>
            <a:rPr lang="en-GB"/>
            <a:t>safeguarding children at risk of criminal exploitation</a:t>
          </a:r>
        </a:p>
      </dgm:t>
    </dgm:pt>
    <dgm:pt modelId="{27303633-FA87-4BA5-8C38-95829A88DFE4}" type="parTrans" cxnId="{08FD43A8-0B22-4937-A2B7-C555D45E154B}">
      <dgm:prSet/>
      <dgm:spPr/>
      <dgm:t>
        <a:bodyPr/>
        <a:lstStyle/>
        <a:p>
          <a:endParaRPr lang="en-GB"/>
        </a:p>
      </dgm:t>
    </dgm:pt>
    <dgm:pt modelId="{3892C51A-B3BD-4C21-A514-9A0C8AFEDF1A}" type="sibTrans" cxnId="{08FD43A8-0B22-4937-A2B7-C555D45E154B}">
      <dgm:prSet/>
      <dgm:spPr/>
      <dgm:t>
        <a:bodyPr/>
        <a:lstStyle/>
        <a:p>
          <a:endParaRPr lang="en-GB"/>
        </a:p>
      </dgm:t>
    </dgm:pt>
    <dgm:pt modelId="{58350B71-3083-4332-976A-6A05BA2281B8}">
      <dgm:prSet/>
      <dgm:spPr/>
      <dgm:t>
        <a:bodyPr/>
        <a:lstStyle/>
        <a:p>
          <a:pPr>
            <a:buFont typeface="Calibri" panose="020F0502020204030204" pitchFamily="34" charset="0"/>
            <a:buChar char="•"/>
          </a:pPr>
          <a:r>
            <a:rPr lang="en-GB"/>
            <a:t>domestic abuse</a:t>
          </a:r>
        </a:p>
      </dgm:t>
    </dgm:pt>
    <dgm:pt modelId="{E2EC5B15-6DC1-429F-B059-B7ACCE5348D3}" type="parTrans" cxnId="{566226B2-CB53-49ED-B716-494EAE9094E8}">
      <dgm:prSet/>
      <dgm:spPr/>
      <dgm:t>
        <a:bodyPr/>
        <a:lstStyle/>
        <a:p>
          <a:endParaRPr lang="en-GB"/>
        </a:p>
      </dgm:t>
    </dgm:pt>
    <dgm:pt modelId="{B3A035F1-8A8E-45EF-8A4D-F5B37F4ACCAF}" type="sibTrans" cxnId="{566226B2-CB53-49ED-B716-494EAE9094E8}">
      <dgm:prSet/>
      <dgm:spPr/>
      <dgm:t>
        <a:bodyPr/>
        <a:lstStyle/>
        <a:p>
          <a:endParaRPr lang="en-GB"/>
        </a:p>
      </dgm:t>
    </dgm:pt>
    <dgm:pt modelId="{2B0E64FB-52F1-41F4-B3C8-65AAF9428D58}">
      <dgm:prSet/>
      <dgm:spPr/>
      <dgm:t>
        <a:bodyPr/>
        <a:lstStyle/>
        <a:p>
          <a:pPr>
            <a:buFont typeface="Calibri" panose="020F0502020204030204" pitchFamily="34" charset="0"/>
            <a:buChar char="•"/>
          </a:pPr>
          <a:r>
            <a:rPr lang="en-GB"/>
            <a:t>risk assessment and decision making</a:t>
          </a:r>
        </a:p>
      </dgm:t>
    </dgm:pt>
    <dgm:pt modelId="{C294D304-472E-490D-9CC6-8A198D645BEC}" type="parTrans" cxnId="{2AE22B4C-9061-485C-B1B0-C76269A1DAA3}">
      <dgm:prSet/>
      <dgm:spPr/>
      <dgm:t>
        <a:bodyPr/>
        <a:lstStyle/>
        <a:p>
          <a:endParaRPr lang="en-GB"/>
        </a:p>
      </dgm:t>
    </dgm:pt>
    <dgm:pt modelId="{AC4FE6B1-2CEA-4FF5-9B76-F4EDBD25E580}" type="sibTrans" cxnId="{2AE22B4C-9061-485C-B1B0-C76269A1DAA3}">
      <dgm:prSet/>
      <dgm:spPr/>
      <dgm:t>
        <a:bodyPr/>
        <a:lstStyle/>
        <a:p>
          <a:endParaRPr lang="en-GB"/>
        </a:p>
      </dgm:t>
    </dgm:pt>
    <dgm:pt modelId="{7EEF36E5-DDF5-4342-A80F-E961CCA5BCD1}" type="pres">
      <dgm:prSet presAssocID="{1A7DD36D-4B07-4F7E-82F5-1DDDB1183126}" presName="diagram" presStyleCnt="0">
        <dgm:presLayoutVars>
          <dgm:dir/>
          <dgm:resizeHandles val="exact"/>
        </dgm:presLayoutVars>
      </dgm:prSet>
      <dgm:spPr/>
    </dgm:pt>
    <dgm:pt modelId="{E3A73EF7-7018-480B-A16E-716FC1995062}" type="pres">
      <dgm:prSet presAssocID="{5697F247-C070-47CC-B52F-4F01A62522D9}" presName="node" presStyleLbl="node1" presStyleIdx="0" presStyleCnt="6">
        <dgm:presLayoutVars>
          <dgm:bulletEnabled val="1"/>
        </dgm:presLayoutVars>
      </dgm:prSet>
      <dgm:spPr/>
    </dgm:pt>
    <dgm:pt modelId="{458F0A84-EF9A-4046-9FDA-090993E2C9CC}" type="pres">
      <dgm:prSet presAssocID="{01105BE3-8594-4604-BFF2-66C7B388AC88}" presName="sibTrans" presStyleCnt="0"/>
      <dgm:spPr/>
    </dgm:pt>
    <dgm:pt modelId="{7C63525F-BDAF-4B05-AFEE-AB2E7001C665}" type="pres">
      <dgm:prSet presAssocID="{42623195-3C03-4ADE-A4C7-D327C430982C}" presName="node" presStyleLbl="node1" presStyleIdx="1" presStyleCnt="6">
        <dgm:presLayoutVars>
          <dgm:bulletEnabled val="1"/>
        </dgm:presLayoutVars>
      </dgm:prSet>
      <dgm:spPr/>
    </dgm:pt>
    <dgm:pt modelId="{E0E21422-7E5C-458A-A90F-4F5E0E3F13D3}" type="pres">
      <dgm:prSet presAssocID="{1993B8AD-42FE-4E54-A649-A8FA74257B98}" presName="sibTrans" presStyleCnt="0"/>
      <dgm:spPr/>
    </dgm:pt>
    <dgm:pt modelId="{8A932CCC-3A5C-45F6-B5B6-AC6A9662763C}" type="pres">
      <dgm:prSet presAssocID="{0E722C96-0ED9-42C8-9D89-8E75A4DDFB04}" presName="node" presStyleLbl="node1" presStyleIdx="2" presStyleCnt="6">
        <dgm:presLayoutVars>
          <dgm:bulletEnabled val="1"/>
        </dgm:presLayoutVars>
      </dgm:prSet>
      <dgm:spPr/>
    </dgm:pt>
    <dgm:pt modelId="{EA941996-5198-4167-AC86-1018C076EB4A}" type="pres">
      <dgm:prSet presAssocID="{1230FAF4-4C2E-40AC-A821-C953BB0FEE21}" presName="sibTrans" presStyleCnt="0"/>
      <dgm:spPr/>
    </dgm:pt>
    <dgm:pt modelId="{05619437-8597-491D-8693-2478EDA9F289}" type="pres">
      <dgm:prSet presAssocID="{1371E47F-646C-4F30-ABC5-5D890DB63EC4}" presName="node" presStyleLbl="node1" presStyleIdx="3" presStyleCnt="6">
        <dgm:presLayoutVars>
          <dgm:bulletEnabled val="1"/>
        </dgm:presLayoutVars>
      </dgm:prSet>
      <dgm:spPr/>
    </dgm:pt>
    <dgm:pt modelId="{76A2DA36-AB5C-4E87-BFDA-CD48292FB882}" type="pres">
      <dgm:prSet presAssocID="{3892C51A-B3BD-4C21-A514-9A0C8AFEDF1A}" presName="sibTrans" presStyleCnt="0"/>
      <dgm:spPr/>
    </dgm:pt>
    <dgm:pt modelId="{F936B201-12CB-4724-BB9F-7AAEA36DB38F}" type="pres">
      <dgm:prSet presAssocID="{58350B71-3083-4332-976A-6A05BA2281B8}" presName="node" presStyleLbl="node1" presStyleIdx="4" presStyleCnt="6">
        <dgm:presLayoutVars>
          <dgm:bulletEnabled val="1"/>
        </dgm:presLayoutVars>
      </dgm:prSet>
      <dgm:spPr/>
    </dgm:pt>
    <dgm:pt modelId="{45350B3D-54F6-4C70-9CA6-77BCE6F26D60}" type="pres">
      <dgm:prSet presAssocID="{B3A035F1-8A8E-45EF-8A4D-F5B37F4ACCAF}" presName="sibTrans" presStyleCnt="0"/>
      <dgm:spPr/>
    </dgm:pt>
    <dgm:pt modelId="{A158B915-0135-4624-ABE9-C90683DDCBD7}" type="pres">
      <dgm:prSet presAssocID="{2B0E64FB-52F1-41F4-B3C8-65AAF9428D58}" presName="node" presStyleLbl="node1" presStyleIdx="5" presStyleCnt="6">
        <dgm:presLayoutVars>
          <dgm:bulletEnabled val="1"/>
        </dgm:presLayoutVars>
      </dgm:prSet>
      <dgm:spPr/>
    </dgm:pt>
  </dgm:ptLst>
  <dgm:cxnLst>
    <dgm:cxn modelId="{21386101-8B56-4D92-8101-01FF95831DD0}" type="presOf" srcId="{58350B71-3083-4332-976A-6A05BA2281B8}" destId="{F936B201-12CB-4724-BB9F-7AAEA36DB38F}" srcOrd="0" destOrd="0" presId="urn:microsoft.com/office/officeart/2005/8/layout/default"/>
    <dgm:cxn modelId="{2CD54311-F909-4A17-9EB7-1606D00BFB9F}" type="presOf" srcId="{0E722C96-0ED9-42C8-9D89-8E75A4DDFB04}" destId="{8A932CCC-3A5C-45F6-B5B6-AC6A9662763C}" srcOrd="0" destOrd="0" presId="urn:microsoft.com/office/officeart/2005/8/layout/default"/>
    <dgm:cxn modelId="{3D8DB130-D464-44A3-958A-AE88342CAF1A}" type="presOf" srcId="{42623195-3C03-4ADE-A4C7-D327C430982C}" destId="{7C63525F-BDAF-4B05-AFEE-AB2E7001C665}" srcOrd="0" destOrd="0" presId="urn:microsoft.com/office/officeart/2005/8/layout/default"/>
    <dgm:cxn modelId="{1311AC38-94A5-471E-A2AF-0B5CE1C907DB}" srcId="{1A7DD36D-4B07-4F7E-82F5-1DDDB1183126}" destId="{5697F247-C070-47CC-B52F-4F01A62522D9}" srcOrd="0" destOrd="0" parTransId="{694FDE23-822A-4A45-BB62-0CE59F98312C}" sibTransId="{01105BE3-8594-4604-BFF2-66C7B388AC88}"/>
    <dgm:cxn modelId="{D042A265-4975-4829-A4C4-E96B5E3BBD98}" srcId="{1A7DD36D-4B07-4F7E-82F5-1DDDB1183126}" destId="{42623195-3C03-4ADE-A4C7-D327C430982C}" srcOrd="1" destOrd="0" parTransId="{50FE0DFD-135F-4CDF-9CFA-BA06BD1346B7}" sibTransId="{1993B8AD-42FE-4E54-A649-A8FA74257B98}"/>
    <dgm:cxn modelId="{2AE22B4C-9061-485C-B1B0-C76269A1DAA3}" srcId="{1A7DD36D-4B07-4F7E-82F5-1DDDB1183126}" destId="{2B0E64FB-52F1-41F4-B3C8-65AAF9428D58}" srcOrd="5" destOrd="0" parTransId="{C294D304-472E-490D-9CC6-8A198D645BEC}" sibTransId="{AC4FE6B1-2CEA-4FF5-9B76-F4EDBD25E580}"/>
    <dgm:cxn modelId="{4BA15E50-70D8-4B57-88C8-129304652E5F}" type="presOf" srcId="{5697F247-C070-47CC-B52F-4F01A62522D9}" destId="{E3A73EF7-7018-480B-A16E-716FC1995062}" srcOrd="0" destOrd="0" presId="urn:microsoft.com/office/officeart/2005/8/layout/default"/>
    <dgm:cxn modelId="{08FD43A8-0B22-4937-A2B7-C555D45E154B}" srcId="{1A7DD36D-4B07-4F7E-82F5-1DDDB1183126}" destId="{1371E47F-646C-4F30-ABC5-5D890DB63EC4}" srcOrd="3" destOrd="0" parTransId="{27303633-FA87-4BA5-8C38-95829A88DFE4}" sibTransId="{3892C51A-B3BD-4C21-A514-9A0C8AFEDF1A}"/>
    <dgm:cxn modelId="{566226B2-CB53-49ED-B716-494EAE9094E8}" srcId="{1A7DD36D-4B07-4F7E-82F5-1DDDB1183126}" destId="{58350B71-3083-4332-976A-6A05BA2281B8}" srcOrd="4" destOrd="0" parTransId="{E2EC5B15-6DC1-429F-B059-B7ACCE5348D3}" sibTransId="{B3A035F1-8A8E-45EF-8A4D-F5B37F4ACCAF}"/>
    <dgm:cxn modelId="{445646CB-968F-45D3-A826-44CBDD121B76}" type="presOf" srcId="{2B0E64FB-52F1-41F4-B3C8-65AAF9428D58}" destId="{A158B915-0135-4624-ABE9-C90683DDCBD7}" srcOrd="0" destOrd="0" presId="urn:microsoft.com/office/officeart/2005/8/layout/default"/>
    <dgm:cxn modelId="{784ED1DA-0002-405F-8C4B-DF91E3D251B3}" type="presOf" srcId="{1371E47F-646C-4F30-ABC5-5D890DB63EC4}" destId="{05619437-8597-491D-8693-2478EDA9F289}" srcOrd="0" destOrd="0" presId="urn:microsoft.com/office/officeart/2005/8/layout/default"/>
    <dgm:cxn modelId="{4F57BAF1-70DB-45CE-874A-B9CF024D6648}" type="presOf" srcId="{1A7DD36D-4B07-4F7E-82F5-1DDDB1183126}" destId="{7EEF36E5-DDF5-4342-A80F-E961CCA5BCD1}" srcOrd="0" destOrd="0" presId="urn:microsoft.com/office/officeart/2005/8/layout/default"/>
    <dgm:cxn modelId="{4C6941FD-178B-4768-9D47-AD3657F8C5AD}" srcId="{1A7DD36D-4B07-4F7E-82F5-1DDDB1183126}" destId="{0E722C96-0ED9-42C8-9D89-8E75A4DDFB04}" srcOrd="2" destOrd="0" parTransId="{6CD27738-0D79-4175-905B-20438BE4AC3C}" sibTransId="{1230FAF4-4C2E-40AC-A821-C953BB0FEE21}"/>
    <dgm:cxn modelId="{231E042A-3B7F-4F77-9956-CC3037BF3BA8}" type="presParOf" srcId="{7EEF36E5-DDF5-4342-A80F-E961CCA5BCD1}" destId="{E3A73EF7-7018-480B-A16E-716FC1995062}" srcOrd="0" destOrd="0" presId="urn:microsoft.com/office/officeart/2005/8/layout/default"/>
    <dgm:cxn modelId="{F9CC57C9-EB23-4194-B4A4-6AE0B96AD796}" type="presParOf" srcId="{7EEF36E5-DDF5-4342-A80F-E961CCA5BCD1}" destId="{458F0A84-EF9A-4046-9FDA-090993E2C9CC}" srcOrd="1" destOrd="0" presId="urn:microsoft.com/office/officeart/2005/8/layout/default"/>
    <dgm:cxn modelId="{BC406346-3BFE-4746-B832-FD05AFEF2CF8}" type="presParOf" srcId="{7EEF36E5-DDF5-4342-A80F-E961CCA5BCD1}" destId="{7C63525F-BDAF-4B05-AFEE-AB2E7001C665}" srcOrd="2" destOrd="0" presId="urn:microsoft.com/office/officeart/2005/8/layout/default"/>
    <dgm:cxn modelId="{ED6F9A8A-5047-44F1-A5F0-36D5A215192A}" type="presParOf" srcId="{7EEF36E5-DDF5-4342-A80F-E961CCA5BCD1}" destId="{E0E21422-7E5C-458A-A90F-4F5E0E3F13D3}" srcOrd="3" destOrd="0" presId="urn:microsoft.com/office/officeart/2005/8/layout/default"/>
    <dgm:cxn modelId="{BD02847F-D66C-46F0-BAD2-F4290FFD5A30}" type="presParOf" srcId="{7EEF36E5-DDF5-4342-A80F-E961CCA5BCD1}" destId="{8A932CCC-3A5C-45F6-B5B6-AC6A9662763C}" srcOrd="4" destOrd="0" presId="urn:microsoft.com/office/officeart/2005/8/layout/default"/>
    <dgm:cxn modelId="{9280FDAD-EE6C-4BCA-9BE5-4A16B9C35A3B}" type="presParOf" srcId="{7EEF36E5-DDF5-4342-A80F-E961CCA5BCD1}" destId="{EA941996-5198-4167-AC86-1018C076EB4A}" srcOrd="5" destOrd="0" presId="urn:microsoft.com/office/officeart/2005/8/layout/default"/>
    <dgm:cxn modelId="{726AFF75-5AE3-4294-85F9-0788F3068134}" type="presParOf" srcId="{7EEF36E5-DDF5-4342-A80F-E961CCA5BCD1}" destId="{05619437-8597-491D-8693-2478EDA9F289}" srcOrd="6" destOrd="0" presId="urn:microsoft.com/office/officeart/2005/8/layout/default"/>
    <dgm:cxn modelId="{2F52B00A-9220-4DA2-98BA-0FC11BFC14EC}" type="presParOf" srcId="{7EEF36E5-DDF5-4342-A80F-E961CCA5BCD1}" destId="{76A2DA36-AB5C-4E87-BFDA-CD48292FB882}" srcOrd="7" destOrd="0" presId="urn:microsoft.com/office/officeart/2005/8/layout/default"/>
    <dgm:cxn modelId="{4D4ED17E-3913-4472-974C-E75F1613E09C}" type="presParOf" srcId="{7EEF36E5-DDF5-4342-A80F-E961CCA5BCD1}" destId="{F936B201-12CB-4724-BB9F-7AAEA36DB38F}" srcOrd="8" destOrd="0" presId="urn:microsoft.com/office/officeart/2005/8/layout/default"/>
    <dgm:cxn modelId="{370608D7-B768-491B-B36F-293FF2C5A51F}" type="presParOf" srcId="{7EEF36E5-DDF5-4342-A80F-E961CCA5BCD1}" destId="{45350B3D-54F6-4C70-9CA6-77BCE6F26D60}" srcOrd="9" destOrd="0" presId="urn:microsoft.com/office/officeart/2005/8/layout/default"/>
    <dgm:cxn modelId="{40088DE2-28C2-49C0-9532-048BD4BEB3B3}" type="presParOf" srcId="{7EEF36E5-DDF5-4342-A80F-E961CCA5BCD1}" destId="{A158B915-0135-4624-ABE9-C90683DDCBD7}" srcOrd="10"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3E6B9B8-5E1F-4611-9F5D-91BAABE4D44F}" type="doc">
      <dgm:prSet loTypeId="urn:microsoft.com/office/officeart/2005/8/layout/vList4" loCatId="picture" qsTypeId="urn:microsoft.com/office/officeart/2005/8/quickstyle/simple1" qsCatId="simple" csTypeId="urn:microsoft.com/office/officeart/2005/8/colors/accent1_2" csCatId="accent1" phldr="1"/>
      <dgm:spPr/>
      <dgm:t>
        <a:bodyPr/>
        <a:lstStyle/>
        <a:p>
          <a:endParaRPr lang="en-GB"/>
        </a:p>
      </dgm:t>
    </dgm:pt>
    <dgm:pt modelId="{9747751D-689E-4AAD-B361-4347C269C60E}">
      <dgm:prSet phldrT="[Text]"/>
      <dgm:spPr/>
      <dgm:t>
        <a:bodyPr/>
        <a:lstStyle/>
        <a:p>
          <a:pPr>
            <a:buFont typeface="+mj-lt"/>
            <a:buAutoNum type="arabicPeriod"/>
          </a:pPr>
          <a:r>
            <a:rPr lang="en-GB"/>
            <a:t>How do safeguarding partners model personal leadership of, and accountability for, the dissemination and embedding of learning in their local area?</a:t>
          </a:r>
        </a:p>
      </dgm:t>
    </dgm:pt>
    <dgm:pt modelId="{7710EBC4-9658-4E22-9604-E610FD6A1029}" type="parTrans" cxnId="{8EF72863-F52C-4202-A52C-F45DD56C6F68}">
      <dgm:prSet/>
      <dgm:spPr/>
      <dgm:t>
        <a:bodyPr/>
        <a:lstStyle/>
        <a:p>
          <a:endParaRPr lang="en-GB"/>
        </a:p>
      </dgm:t>
    </dgm:pt>
    <dgm:pt modelId="{9DCC7C99-4D56-455D-BEF5-CD1C59718FB1}" type="sibTrans" cxnId="{8EF72863-F52C-4202-A52C-F45DD56C6F68}">
      <dgm:prSet/>
      <dgm:spPr/>
      <dgm:t>
        <a:bodyPr/>
        <a:lstStyle/>
        <a:p>
          <a:endParaRPr lang="en-GB"/>
        </a:p>
      </dgm:t>
    </dgm:pt>
    <dgm:pt modelId="{8464762A-2948-43E6-A85B-304F5D7FC563}">
      <dgm:prSet/>
      <dgm:spPr/>
      <dgm:t>
        <a:bodyPr/>
        <a:lstStyle/>
        <a:p>
          <a:pPr>
            <a:buFont typeface="+mj-lt"/>
            <a:buAutoNum type="arabicPeriod"/>
          </a:pPr>
          <a:r>
            <a:rPr lang="en-GB"/>
            <a:t>How do you know that the new system of learning is making an impact? What are the key barriers? How can the Panel work with you to address them?</a:t>
          </a:r>
        </a:p>
      </dgm:t>
    </dgm:pt>
    <dgm:pt modelId="{36ADA6B7-3A91-4A7E-AEE4-C0D0010191CC}" type="parTrans" cxnId="{6457523F-620F-4ED2-9408-31F2F7DCCE0E}">
      <dgm:prSet/>
      <dgm:spPr/>
      <dgm:t>
        <a:bodyPr/>
        <a:lstStyle/>
        <a:p>
          <a:endParaRPr lang="en-GB"/>
        </a:p>
      </dgm:t>
    </dgm:pt>
    <dgm:pt modelId="{6CF8F6B9-2E26-4A07-89EB-C84386CDA6F2}" type="sibTrans" cxnId="{6457523F-620F-4ED2-9408-31F2F7DCCE0E}">
      <dgm:prSet/>
      <dgm:spPr/>
      <dgm:t>
        <a:bodyPr/>
        <a:lstStyle/>
        <a:p>
          <a:endParaRPr lang="en-GB"/>
        </a:p>
      </dgm:t>
    </dgm:pt>
    <dgm:pt modelId="{7162D097-8D18-437A-B275-F2A8375C3CA6}">
      <dgm:prSet/>
      <dgm:spPr/>
      <dgm:t>
        <a:bodyPr/>
        <a:lstStyle/>
        <a:p>
          <a:pPr>
            <a:buFont typeface="+mj-lt"/>
            <a:buAutoNum type="arabicPeriod"/>
          </a:pPr>
          <a:r>
            <a:rPr lang="en-GB"/>
            <a:t>How can we make better use of national reviews to support learning and improvement in your area?</a:t>
          </a:r>
        </a:p>
      </dgm:t>
    </dgm:pt>
    <dgm:pt modelId="{2033E8FB-FF5B-4675-ADFF-624880DF20AE}" type="parTrans" cxnId="{9F131214-1414-42B1-A0B0-8ABAE898ECB2}">
      <dgm:prSet/>
      <dgm:spPr/>
      <dgm:t>
        <a:bodyPr/>
        <a:lstStyle/>
        <a:p>
          <a:endParaRPr lang="en-GB"/>
        </a:p>
      </dgm:t>
    </dgm:pt>
    <dgm:pt modelId="{8324154F-EA0C-4EB2-914C-19700EC3E672}" type="sibTrans" cxnId="{9F131214-1414-42B1-A0B0-8ABAE898ECB2}">
      <dgm:prSet/>
      <dgm:spPr/>
      <dgm:t>
        <a:bodyPr/>
        <a:lstStyle/>
        <a:p>
          <a:endParaRPr lang="en-GB"/>
        </a:p>
      </dgm:t>
    </dgm:pt>
    <dgm:pt modelId="{8A7F2571-152F-4849-95DC-BD965F6B76B4}">
      <dgm:prSet/>
      <dgm:spPr/>
      <dgm:t>
        <a:bodyPr/>
        <a:lstStyle/>
        <a:p>
          <a:pPr>
            <a:buFont typeface="+mj-lt"/>
            <a:buAutoNum type="arabicPeriod"/>
          </a:pPr>
          <a:r>
            <a:rPr lang="en-GB"/>
            <a:t>How can we work together to give practitioners a sense of confidence, support and progress in addressing the stubborn challenges in child safeguarding?</a:t>
          </a:r>
        </a:p>
      </dgm:t>
    </dgm:pt>
    <dgm:pt modelId="{D74D54BE-EF17-438E-9FB8-CAB7C265DC7F}" type="parTrans" cxnId="{5C5025D2-01A9-4CBD-8736-169AF75F9B82}">
      <dgm:prSet/>
      <dgm:spPr/>
      <dgm:t>
        <a:bodyPr/>
        <a:lstStyle/>
        <a:p>
          <a:endParaRPr lang="en-GB"/>
        </a:p>
      </dgm:t>
    </dgm:pt>
    <dgm:pt modelId="{8D8EA59B-4DE2-46D0-96D1-D66E544C0C85}" type="sibTrans" cxnId="{5C5025D2-01A9-4CBD-8736-169AF75F9B82}">
      <dgm:prSet/>
      <dgm:spPr/>
      <dgm:t>
        <a:bodyPr/>
        <a:lstStyle/>
        <a:p>
          <a:endParaRPr lang="en-GB"/>
        </a:p>
      </dgm:t>
    </dgm:pt>
    <dgm:pt modelId="{51848605-2502-44A1-90C4-82B7581B0804}" type="pres">
      <dgm:prSet presAssocID="{83E6B9B8-5E1F-4611-9F5D-91BAABE4D44F}" presName="linear" presStyleCnt="0">
        <dgm:presLayoutVars>
          <dgm:dir/>
          <dgm:resizeHandles val="exact"/>
        </dgm:presLayoutVars>
      </dgm:prSet>
      <dgm:spPr/>
    </dgm:pt>
    <dgm:pt modelId="{F9EEED17-D381-431A-BE71-EE95A185DAE3}" type="pres">
      <dgm:prSet presAssocID="{9747751D-689E-4AAD-B361-4347C269C60E}" presName="comp" presStyleCnt="0"/>
      <dgm:spPr/>
    </dgm:pt>
    <dgm:pt modelId="{32C0BAAE-B731-424B-960A-752E6353A02B}" type="pres">
      <dgm:prSet presAssocID="{9747751D-689E-4AAD-B361-4347C269C60E}" presName="box" presStyleLbl="node1" presStyleIdx="0" presStyleCnt="4"/>
      <dgm:spPr/>
    </dgm:pt>
    <dgm:pt modelId="{26B6B60E-CBC5-4E36-965B-08815FB4A0D0}" type="pres">
      <dgm:prSet presAssocID="{9747751D-689E-4AAD-B361-4347C269C60E}"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4000" b="-104000"/>
          </a:stretch>
        </a:blipFill>
      </dgm:spPr>
      <dgm:extLst>
        <a:ext uri="{E40237B7-FDA0-4F09-8148-C483321AD2D9}">
          <dgm14:cNvPr xmlns:dgm14="http://schemas.microsoft.com/office/drawing/2010/diagram" id="0" name="" descr="Badge 1 with solid fill"/>
        </a:ext>
      </dgm:extLst>
    </dgm:pt>
    <dgm:pt modelId="{3F097E30-CD7B-43F2-8AD0-A169FDD258D5}" type="pres">
      <dgm:prSet presAssocID="{9747751D-689E-4AAD-B361-4347C269C60E}" presName="text" presStyleLbl="node1" presStyleIdx="0" presStyleCnt="4">
        <dgm:presLayoutVars>
          <dgm:bulletEnabled val="1"/>
        </dgm:presLayoutVars>
      </dgm:prSet>
      <dgm:spPr/>
    </dgm:pt>
    <dgm:pt modelId="{C2786C7D-24EE-4C3A-868E-ACA2B15ADFAE}" type="pres">
      <dgm:prSet presAssocID="{9DCC7C99-4D56-455D-BEF5-CD1C59718FB1}" presName="spacer" presStyleCnt="0"/>
      <dgm:spPr/>
    </dgm:pt>
    <dgm:pt modelId="{8361BF28-67A4-4F6E-BC61-41257F5D87C0}" type="pres">
      <dgm:prSet presAssocID="{8464762A-2948-43E6-A85B-304F5D7FC563}" presName="comp" presStyleCnt="0"/>
      <dgm:spPr/>
    </dgm:pt>
    <dgm:pt modelId="{F529D142-03BF-4C07-A0B0-A4E91635EA7B}" type="pres">
      <dgm:prSet presAssocID="{8464762A-2948-43E6-A85B-304F5D7FC563}" presName="box" presStyleLbl="node1" presStyleIdx="1" presStyleCnt="4"/>
      <dgm:spPr/>
    </dgm:pt>
    <dgm:pt modelId="{052C4A1C-CFD6-4433-831C-B8AAF388AD73}" type="pres">
      <dgm:prSet presAssocID="{8464762A-2948-43E6-A85B-304F5D7FC563}" presName="img"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4000" b="-104000"/>
          </a:stretch>
        </a:blipFill>
      </dgm:spPr>
      <dgm:extLst>
        <a:ext uri="{E40237B7-FDA0-4F09-8148-C483321AD2D9}">
          <dgm14:cNvPr xmlns:dgm14="http://schemas.microsoft.com/office/drawing/2010/diagram" id="0" name="" descr="Badge with solid fill"/>
        </a:ext>
      </dgm:extLst>
    </dgm:pt>
    <dgm:pt modelId="{AB4837A9-6885-46A7-A399-98D0A8E68634}" type="pres">
      <dgm:prSet presAssocID="{8464762A-2948-43E6-A85B-304F5D7FC563}" presName="text" presStyleLbl="node1" presStyleIdx="1" presStyleCnt="4">
        <dgm:presLayoutVars>
          <dgm:bulletEnabled val="1"/>
        </dgm:presLayoutVars>
      </dgm:prSet>
      <dgm:spPr/>
    </dgm:pt>
    <dgm:pt modelId="{A41F2A31-119D-4FA7-B102-469243E71131}" type="pres">
      <dgm:prSet presAssocID="{6CF8F6B9-2E26-4A07-89EB-C84386CDA6F2}" presName="spacer" presStyleCnt="0"/>
      <dgm:spPr/>
    </dgm:pt>
    <dgm:pt modelId="{907F82D2-C808-4BD3-9FA7-DF849E6F06C3}" type="pres">
      <dgm:prSet presAssocID="{7162D097-8D18-437A-B275-F2A8375C3CA6}" presName="comp" presStyleCnt="0"/>
      <dgm:spPr/>
    </dgm:pt>
    <dgm:pt modelId="{C1AABA05-1010-4D6B-BFEB-5F0320E6E520}" type="pres">
      <dgm:prSet presAssocID="{7162D097-8D18-437A-B275-F2A8375C3CA6}" presName="box" presStyleLbl="node1" presStyleIdx="2" presStyleCnt="4"/>
      <dgm:spPr/>
    </dgm:pt>
    <dgm:pt modelId="{8323B904-F58C-4E38-895F-7EB938E68B0E}" type="pres">
      <dgm:prSet presAssocID="{7162D097-8D18-437A-B275-F2A8375C3CA6}" presName="img"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04000" b="-104000"/>
          </a:stretch>
        </a:blipFill>
      </dgm:spPr>
      <dgm:extLst>
        <a:ext uri="{E40237B7-FDA0-4F09-8148-C483321AD2D9}">
          <dgm14:cNvPr xmlns:dgm14="http://schemas.microsoft.com/office/drawing/2010/diagram" id="0" name="" descr="Badge 3 with solid fill"/>
        </a:ext>
      </dgm:extLst>
    </dgm:pt>
    <dgm:pt modelId="{EF1ACFE8-5316-470A-83E8-A602A1A88ADD}" type="pres">
      <dgm:prSet presAssocID="{7162D097-8D18-437A-B275-F2A8375C3CA6}" presName="text" presStyleLbl="node1" presStyleIdx="2" presStyleCnt="4">
        <dgm:presLayoutVars>
          <dgm:bulletEnabled val="1"/>
        </dgm:presLayoutVars>
      </dgm:prSet>
      <dgm:spPr/>
    </dgm:pt>
    <dgm:pt modelId="{360B76E8-95C5-4E96-ADA5-038B83327AFE}" type="pres">
      <dgm:prSet presAssocID="{8324154F-EA0C-4EB2-914C-19700EC3E672}" presName="spacer" presStyleCnt="0"/>
      <dgm:spPr/>
    </dgm:pt>
    <dgm:pt modelId="{9FF32F54-181E-4F38-90D3-6C7B6115710D}" type="pres">
      <dgm:prSet presAssocID="{8A7F2571-152F-4849-95DC-BD965F6B76B4}" presName="comp" presStyleCnt="0"/>
      <dgm:spPr/>
    </dgm:pt>
    <dgm:pt modelId="{AE29C0A3-9DD1-42FC-A6C6-CA6420B94265}" type="pres">
      <dgm:prSet presAssocID="{8A7F2571-152F-4849-95DC-BD965F6B76B4}" presName="box" presStyleLbl="node1" presStyleIdx="3" presStyleCnt="4"/>
      <dgm:spPr/>
    </dgm:pt>
    <dgm:pt modelId="{943021A8-CD8E-4F68-8F73-E1095ED37C0E}" type="pres">
      <dgm:prSet presAssocID="{8A7F2571-152F-4849-95DC-BD965F6B76B4}" presName="img"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04000" b="-104000"/>
          </a:stretch>
        </a:blipFill>
      </dgm:spPr>
      <dgm:extLst>
        <a:ext uri="{E40237B7-FDA0-4F09-8148-C483321AD2D9}">
          <dgm14:cNvPr xmlns:dgm14="http://schemas.microsoft.com/office/drawing/2010/diagram" id="0" name="" descr="Badge 4 with solid fill"/>
        </a:ext>
      </dgm:extLst>
    </dgm:pt>
    <dgm:pt modelId="{4D2471F1-AF22-45FD-9017-E5B0F00C8FDD}" type="pres">
      <dgm:prSet presAssocID="{8A7F2571-152F-4849-95DC-BD965F6B76B4}" presName="text" presStyleLbl="node1" presStyleIdx="3" presStyleCnt="4">
        <dgm:presLayoutVars>
          <dgm:bulletEnabled val="1"/>
        </dgm:presLayoutVars>
      </dgm:prSet>
      <dgm:spPr/>
    </dgm:pt>
  </dgm:ptLst>
  <dgm:cxnLst>
    <dgm:cxn modelId="{9FAA0D05-E876-406D-9D9E-8323B6D597AC}" type="presOf" srcId="{8464762A-2948-43E6-A85B-304F5D7FC563}" destId="{AB4837A9-6885-46A7-A399-98D0A8E68634}" srcOrd="1" destOrd="0" presId="urn:microsoft.com/office/officeart/2005/8/layout/vList4"/>
    <dgm:cxn modelId="{90E70007-DFCA-425C-A75A-FBF46692846C}" type="presOf" srcId="{8A7F2571-152F-4849-95DC-BD965F6B76B4}" destId="{4D2471F1-AF22-45FD-9017-E5B0F00C8FDD}" srcOrd="1" destOrd="0" presId="urn:microsoft.com/office/officeart/2005/8/layout/vList4"/>
    <dgm:cxn modelId="{9F131214-1414-42B1-A0B0-8ABAE898ECB2}" srcId="{83E6B9B8-5E1F-4611-9F5D-91BAABE4D44F}" destId="{7162D097-8D18-437A-B275-F2A8375C3CA6}" srcOrd="2" destOrd="0" parTransId="{2033E8FB-FF5B-4675-ADFF-624880DF20AE}" sibTransId="{8324154F-EA0C-4EB2-914C-19700EC3E672}"/>
    <dgm:cxn modelId="{6457523F-620F-4ED2-9408-31F2F7DCCE0E}" srcId="{83E6B9B8-5E1F-4611-9F5D-91BAABE4D44F}" destId="{8464762A-2948-43E6-A85B-304F5D7FC563}" srcOrd="1" destOrd="0" parTransId="{36ADA6B7-3A91-4A7E-AEE4-C0D0010191CC}" sibTransId="{6CF8F6B9-2E26-4A07-89EB-C84386CDA6F2}"/>
    <dgm:cxn modelId="{1470D25C-A5CF-49A6-84F9-86C974980717}" type="presOf" srcId="{83E6B9B8-5E1F-4611-9F5D-91BAABE4D44F}" destId="{51848605-2502-44A1-90C4-82B7581B0804}" srcOrd="0" destOrd="0" presId="urn:microsoft.com/office/officeart/2005/8/layout/vList4"/>
    <dgm:cxn modelId="{8EF72863-F52C-4202-A52C-F45DD56C6F68}" srcId="{83E6B9B8-5E1F-4611-9F5D-91BAABE4D44F}" destId="{9747751D-689E-4AAD-B361-4347C269C60E}" srcOrd="0" destOrd="0" parTransId="{7710EBC4-9658-4E22-9604-E610FD6A1029}" sibTransId="{9DCC7C99-4D56-455D-BEF5-CD1C59718FB1}"/>
    <dgm:cxn modelId="{40AD9A80-CD07-40C6-9E06-33D4076C28FB}" type="presOf" srcId="{7162D097-8D18-437A-B275-F2A8375C3CA6}" destId="{C1AABA05-1010-4D6B-BFEB-5F0320E6E520}" srcOrd="0" destOrd="0" presId="urn:microsoft.com/office/officeart/2005/8/layout/vList4"/>
    <dgm:cxn modelId="{EF7DDB9F-3AC1-46C0-BED2-57DB55B964F2}" type="presOf" srcId="{7162D097-8D18-437A-B275-F2A8375C3CA6}" destId="{EF1ACFE8-5316-470A-83E8-A602A1A88ADD}" srcOrd="1" destOrd="0" presId="urn:microsoft.com/office/officeart/2005/8/layout/vList4"/>
    <dgm:cxn modelId="{79538BA6-D001-4B97-AED3-DE0D5C0F4C57}" type="presOf" srcId="{8464762A-2948-43E6-A85B-304F5D7FC563}" destId="{F529D142-03BF-4C07-A0B0-A4E91635EA7B}" srcOrd="0" destOrd="0" presId="urn:microsoft.com/office/officeart/2005/8/layout/vList4"/>
    <dgm:cxn modelId="{535CA1D0-89D4-4C33-BDBD-2D6785EFFB3D}" type="presOf" srcId="{9747751D-689E-4AAD-B361-4347C269C60E}" destId="{3F097E30-CD7B-43F2-8AD0-A169FDD258D5}" srcOrd="1" destOrd="0" presId="urn:microsoft.com/office/officeart/2005/8/layout/vList4"/>
    <dgm:cxn modelId="{017BFAD1-FDC2-4D89-BAD3-ABC5E6AB9A2D}" type="presOf" srcId="{9747751D-689E-4AAD-B361-4347C269C60E}" destId="{32C0BAAE-B731-424B-960A-752E6353A02B}" srcOrd="0" destOrd="0" presId="urn:microsoft.com/office/officeart/2005/8/layout/vList4"/>
    <dgm:cxn modelId="{5C5025D2-01A9-4CBD-8736-169AF75F9B82}" srcId="{83E6B9B8-5E1F-4611-9F5D-91BAABE4D44F}" destId="{8A7F2571-152F-4849-95DC-BD965F6B76B4}" srcOrd="3" destOrd="0" parTransId="{D74D54BE-EF17-438E-9FB8-CAB7C265DC7F}" sibTransId="{8D8EA59B-4DE2-46D0-96D1-D66E544C0C85}"/>
    <dgm:cxn modelId="{BE59E5F1-12FD-48C0-8FF1-582F4024773B}" type="presOf" srcId="{8A7F2571-152F-4849-95DC-BD965F6B76B4}" destId="{AE29C0A3-9DD1-42FC-A6C6-CA6420B94265}" srcOrd="0" destOrd="0" presId="urn:microsoft.com/office/officeart/2005/8/layout/vList4"/>
    <dgm:cxn modelId="{922C8C0E-C1A0-4203-A4B2-A7B1BC1AFE25}" type="presParOf" srcId="{51848605-2502-44A1-90C4-82B7581B0804}" destId="{F9EEED17-D381-431A-BE71-EE95A185DAE3}" srcOrd="0" destOrd="0" presId="urn:microsoft.com/office/officeart/2005/8/layout/vList4"/>
    <dgm:cxn modelId="{4F628D3C-13E5-4880-AF93-445B8034EDE4}" type="presParOf" srcId="{F9EEED17-D381-431A-BE71-EE95A185DAE3}" destId="{32C0BAAE-B731-424B-960A-752E6353A02B}" srcOrd="0" destOrd="0" presId="urn:microsoft.com/office/officeart/2005/8/layout/vList4"/>
    <dgm:cxn modelId="{E2628CD0-9AE9-4956-AC52-FF17990F6405}" type="presParOf" srcId="{F9EEED17-D381-431A-BE71-EE95A185DAE3}" destId="{26B6B60E-CBC5-4E36-965B-08815FB4A0D0}" srcOrd="1" destOrd="0" presId="urn:microsoft.com/office/officeart/2005/8/layout/vList4"/>
    <dgm:cxn modelId="{152681CF-3B5E-4C5D-B0E6-7D2795ED7D0E}" type="presParOf" srcId="{F9EEED17-D381-431A-BE71-EE95A185DAE3}" destId="{3F097E30-CD7B-43F2-8AD0-A169FDD258D5}" srcOrd="2" destOrd="0" presId="urn:microsoft.com/office/officeart/2005/8/layout/vList4"/>
    <dgm:cxn modelId="{61BFBC37-DD3B-4B3F-A88E-A2A57BB1CB11}" type="presParOf" srcId="{51848605-2502-44A1-90C4-82B7581B0804}" destId="{C2786C7D-24EE-4C3A-868E-ACA2B15ADFAE}" srcOrd="1" destOrd="0" presId="urn:microsoft.com/office/officeart/2005/8/layout/vList4"/>
    <dgm:cxn modelId="{D740DE86-AF47-4950-A25C-75F32286E0A7}" type="presParOf" srcId="{51848605-2502-44A1-90C4-82B7581B0804}" destId="{8361BF28-67A4-4F6E-BC61-41257F5D87C0}" srcOrd="2" destOrd="0" presId="urn:microsoft.com/office/officeart/2005/8/layout/vList4"/>
    <dgm:cxn modelId="{8713E725-F855-43C9-B136-5E078C0C6ACD}" type="presParOf" srcId="{8361BF28-67A4-4F6E-BC61-41257F5D87C0}" destId="{F529D142-03BF-4C07-A0B0-A4E91635EA7B}" srcOrd="0" destOrd="0" presId="urn:microsoft.com/office/officeart/2005/8/layout/vList4"/>
    <dgm:cxn modelId="{AB571C24-90CE-41DB-A258-8C7B2E222D57}" type="presParOf" srcId="{8361BF28-67A4-4F6E-BC61-41257F5D87C0}" destId="{052C4A1C-CFD6-4433-831C-B8AAF388AD73}" srcOrd="1" destOrd="0" presId="urn:microsoft.com/office/officeart/2005/8/layout/vList4"/>
    <dgm:cxn modelId="{FDC107C6-CF6A-4269-AE7D-31B14817857A}" type="presParOf" srcId="{8361BF28-67A4-4F6E-BC61-41257F5D87C0}" destId="{AB4837A9-6885-46A7-A399-98D0A8E68634}" srcOrd="2" destOrd="0" presId="urn:microsoft.com/office/officeart/2005/8/layout/vList4"/>
    <dgm:cxn modelId="{6F629D26-658E-4EA6-AF1C-2CB20CCCFCE4}" type="presParOf" srcId="{51848605-2502-44A1-90C4-82B7581B0804}" destId="{A41F2A31-119D-4FA7-B102-469243E71131}" srcOrd="3" destOrd="0" presId="urn:microsoft.com/office/officeart/2005/8/layout/vList4"/>
    <dgm:cxn modelId="{6737AEDB-324B-43DF-B364-73A971B23F76}" type="presParOf" srcId="{51848605-2502-44A1-90C4-82B7581B0804}" destId="{907F82D2-C808-4BD3-9FA7-DF849E6F06C3}" srcOrd="4" destOrd="0" presId="urn:microsoft.com/office/officeart/2005/8/layout/vList4"/>
    <dgm:cxn modelId="{F5CD5156-A6A8-43DC-8978-69E8B76AB480}" type="presParOf" srcId="{907F82D2-C808-4BD3-9FA7-DF849E6F06C3}" destId="{C1AABA05-1010-4D6B-BFEB-5F0320E6E520}" srcOrd="0" destOrd="0" presId="urn:microsoft.com/office/officeart/2005/8/layout/vList4"/>
    <dgm:cxn modelId="{A2DDB307-F8FB-42E3-87BA-4A2251AFC216}" type="presParOf" srcId="{907F82D2-C808-4BD3-9FA7-DF849E6F06C3}" destId="{8323B904-F58C-4E38-895F-7EB938E68B0E}" srcOrd="1" destOrd="0" presId="urn:microsoft.com/office/officeart/2005/8/layout/vList4"/>
    <dgm:cxn modelId="{74C6D797-AB96-4BE6-913D-CFF30852EC5E}" type="presParOf" srcId="{907F82D2-C808-4BD3-9FA7-DF849E6F06C3}" destId="{EF1ACFE8-5316-470A-83E8-A602A1A88ADD}" srcOrd="2" destOrd="0" presId="urn:microsoft.com/office/officeart/2005/8/layout/vList4"/>
    <dgm:cxn modelId="{A3DC6D7D-88B8-42E5-B2AC-6FC258E4B245}" type="presParOf" srcId="{51848605-2502-44A1-90C4-82B7581B0804}" destId="{360B76E8-95C5-4E96-ADA5-038B83327AFE}" srcOrd="5" destOrd="0" presId="urn:microsoft.com/office/officeart/2005/8/layout/vList4"/>
    <dgm:cxn modelId="{867382C3-A928-468F-A78C-11B5CC89BBCB}" type="presParOf" srcId="{51848605-2502-44A1-90C4-82B7581B0804}" destId="{9FF32F54-181E-4F38-90D3-6C7B6115710D}" srcOrd="6" destOrd="0" presId="urn:microsoft.com/office/officeart/2005/8/layout/vList4"/>
    <dgm:cxn modelId="{511310A0-EB6C-4AFC-8F54-D9F7F58F623C}" type="presParOf" srcId="{9FF32F54-181E-4F38-90D3-6C7B6115710D}" destId="{AE29C0A3-9DD1-42FC-A6C6-CA6420B94265}" srcOrd="0" destOrd="0" presId="urn:microsoft.com/office/officeart/2005/8/layout/vList4"/>
    <dgm:cxn modelId="{2288984B-863B-4739-BC71-295A3A39E212}" type="presParOf" srcId="{9FF32F54-181E-4F38-90D3-6C7B6115710D}" destId="{943021A8-CD8E-4F68-8F73-E1095ED37C0E}" srcOrd="1" destOrd="0" presId="urn:microsoft.com/office/officeart/2005/8/layout/vList4"/>
    <dgm:cxn modelId="{75380882-FF3C-4D2D-A1CF-0C514F72C56B}" type="presParOf" srcId="{9FF32F54-181E-4F38-90D3-6C7B6115710D}" destId="{4D2471F1-AF22-45FD-9017-E5B0F00C8FDD}" srcOrd="2" destOrd="0" presId="urn:microsoft.com/office/officeart/2005/8/layout/vList4"/>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02AFE-6BC3-41CD-8010-E07BB5797251}">
      <dsp:nvSpPr>
        <dsp:cNvPr id="0" name=""/>
        <dsp:cNvSpPr/>
      </dsp:nvSpPr>
      <dsp:spPr>
        <a:xfrm>
          <a:off x="104044" y="119"/>
          <a:ext cx="1460101" cy="87606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Font typeface="Calibri" panose="020F0502020204030204" pitchFamily="34" charset="0"/>
            <a:buNone/>
          </a:pPr>
          <a:r>
            <a:rPr lang="en-GB" sz="1500" kern="1200"/>
            <a:t>Serious Incident Notifications </a:t>
          </a:r>
        </a:p>
      </dsp:txBody>
      <dsp:txXfrm>
        <a:off x="104044" y="119"/>
        <a:ext cx="1460101" cy="876060"/>
      </dsp:txXfrm>
    </dsp:sp>
    <dsp:sp modelId="{649BB106-7587-461B-B3D9-A9CE9315CEFC}">
      <dsp:nvSpPr>
        <dsp:cNvPr id="0" name=""/>
        <dsp:cNvSpPr/>
      </dsp:nvSpPr>
      <dsp:spPr>
        <a:xfrm>
          <a:off x="1710155" y="119"/>
          <a:ext cx="1460101" cy="87606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Font typeface="Calibri" panose="020F0502020204030204" pitchFamily="34" charset="0"/>
            <a:buNone/>
          </a:pPr>
          <a:r>
            <a:rPr lang="en-GB" sz="1500" kern="1200"/>
            <a:t>Rapid Reviews (for each notification)</a:t>
          </a:r>
        </a:p>
      </dsp:txBody>
      <dsp:txXfrm>
        <a:off x="1710155" y="119"/>
        <a:ext cx="1460101" cy="876060"/>
      </dsp:txXfrm>
    </dsp:sp>
    <dsp:sp modelId="{F1147E7D-B8D5-4D7B-AB45-6EE54D980952}">
      <dsp:nvSpPr>
        <dsp:cNvPr id="0" name=""/>
        <dsp:cNvSpPr/>
      </dsp:nvSpPr>
      <dsp:spPr>
        <a:xfrm>
          <a:off x="3316267" y="119"/>
          <a:ext cx="1460101" cy="87606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Font typeface="Calibri" panose="020F0502020204030204" pitchFamily="34" charset="0"/>
            <a:buNone/>
          </a:pPr>
          <a:r>
            <a:rPr lang="en-GB" sz="1500" kern="1200"/>
            <a:t>Local Child Safeguarding Practice Reviews </a:t>
          </a:r>
        </a:p>
      </dsp:txBody>
      <dsp:txXfrm>
        <a:off x="3316267" y="119"/>
        <a:ext cx="1460101" cy="876060"/>
      </dsp:txXfrm>
    </dsp:sp>
    <dsp:sp modelId="{779B43CA-826E-445E-9149-5D92BB984A2E}">
      <dsp:nvSpPr>
        <dsp:cNvPr id="0" name=""/>
        <dsp:cNvSpPr/>
      </dsp:nvSpPr>
      <dsp:spPr>
        <a:xfrm>
          <a:off x="4922379" y="119"/>
          <a:ext cx="1460101" cy="87606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Font typeface="Calibri" panose="020F0502020204030204" pitchFamily="34" charset="0"/>
            <a:buNone/>
          </a:pPr>
          <a:r>
            <a:rPr lang="en-GB" sz="1500" kern="1200"/>
            <a:t>Serious Case Reviews </a:t>
          </a:r>
        </a:p>
      </dsp:txBody>
      <dsp:txXfrm>
        <a:off x="4922379" y="119"/>
        <a:ext cx="1460101" cy="8760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559A6-89EC-4211-83D8-30A761FD0AF2}">
      <dsp:nvSpPr>
        <dsp:cNvPr id="0" name=""/>
        <dsp:cNvSpPr/>
      </dsp:nvSpPr>
      <dsp:spPr>
        <a:xfrm>
          <a:off x="0" y="263969"/>
          <a:ext cx="6591300" cy="2772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9D3943-F784-4848-9FAE-E93EBA2D9769}">
      <dsp:nvSpPr>
        <dsp:cNvPr id="0" name=""/>
        <dsp:cNvSpPr/>
      </dsp:nvSpPr>
      <dsp:spPr>
        <a:xfrm>
          <a:off x="329565" y="101609"/>
          <a:ext cx="4613910" cy="32472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395" tIns="0" rIns="174395" bIns="0" numCol="1" spcCol="1270" anchor="ctr" anchorCtr="0">
          <a:noAutofit/>
        </a:bodyPr>
        <a:lstStyle/>
        <a:p>
          <a:pPr marL="0" lvl="0" indent="0" algn="l" defTabSz="488950">
            <a:lnSpc>
              <a:spcPct val="90000"/>
            </a:lnSpc>
            <a:spcBef>
              <a:spcPct val="0"/>
            </a:spcBef>
            <a:spcAft>
              <a:spcPct val="35000"/>
            </a:spcAft>
            <a:buFont typeface="Symbol" panose="05050102010706020507" pitchFamily="18" charset="2"/>
            <a:buNone/>
          </a:pPr>
          <a:r>
            <a:rPr lang="en-GB" sz="1100" kern="1200"/>
            <a:t>53% of children were male, 46% were female and two were transgender</a:t>
          </a:r>
        </a:p>
      </dsp:txBody>
      <dsp:txXfrm>
        <a:off x="345417" y="117461"/>
        <a:ext cx="4582206" cy="293016"/>
      </dsp:txXfrm>
    </dsp:sp>
    <dsp:sp modelId="{2DC787DE-0AFA-47E9-86F8-38A38DAFA025}">
      <dsp:nvSpPr>
        <dsp:cNvPr id="0" name=""/>
        <dsp:cNvSpPr/>
      </dsp:nvSpPr>
      <dsp:spPr>
        <a:xfrm>
          <a:off x="0" y="762930"/>
          <a:ext cx="6591300" cy="277200"/>
        </a:xfrm>
        <a:prstGeom prst="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C50607-E2EF-4BD0-83F6-53726B88A543}">
      <dsp:nvSpPr>
        <dsp:cNvPr id="0" name=""/>
        <dsp:cNvSpPr/>
      </dsp:nvSpPr>
      <dsp:spPr>
        <a:xfrm>
          <a:off x="329565" y="600570"/>
          <a:ext cx="4613910" cy="324720"/>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395" tIns="0" rIns="174395" bIns="0" numCol="1" spcCol="1270" anchor="ctr" anchorCtr="0">
          <a:noAutofit/>
        </a:bodyPr>
        <a:lstStyle/>
        <a:p>
          <a:pPr marL="0" lvl="0" indent="0" algn="l" defTabSz="488950">
            <a:lnSpc>
              <a:spcPct val="90000"/>
            </a:lnSpc>
            <a:spcBef>
              <a:spcPct val="0"/>
            </a:spcBef>
            <a:spcAft>
              <a:spcPct val="35000"/>
            </a:spcAft>
            <a:buFont typeface="Calibri" panose="020F0502020204030204" pitchFamily="34" charset="0"/>
            <a:buNone/>
          </a:pPr>
          <a:r>
            <a:rPr lang="en-GB" sz="1100" kern="1200"/>
            <a:t>the majority of children were either under one (35%) or aged 15-17 (30%)</a:t>
          </a:r>
        </a:p>
      </dsp:txBody>
      <dsp:txXfrm>
        <a:off x="345417" y="616422"/>
        <a:ext cx="4582206" cy="293016"/>
      </dsp:txXfrm>
    </dsp:sp>
    <dsp:sp modelId="{761BA8FB-787E-461C-93D7-042BFC0965BC}">
      <dsp:nvSpPr>
        <dsp:cNvPr id="0" name=""/>
        <dsp:cNvSpPr/>
      </dsp:nvSpPr>
      <dsp:spPr>
        <a:xfrm>
          <a:off x="0" y="1261890"/>
          <a:ext cx="6591300" cy="779625"/>
        </a:xfrm>
        <a:prstGeom prst="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1558" tIns="229108" rIns="511558" bIns="78232" numCol="1" spcCol="1270" anchor="t"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When compared to census data from 2011, Black teenagers and mixed ethnicity children of all ages were over-represented in serious incidents. Children and young people from Asian ethnic groups were under-represented.</a:t>
          </a:r>
        </a:p>
      </dsp:txBody>
      <dsp:txXfrm>
        <a:off x="0" y="1261890"/>
        <a:ext cx="6591300" cy="779625"/>
      </dsp:txXfrm>
    </dsp:sp>
    <dsp:sp modelId="{07709684-515C-4F47-922F-781CC8C8B45B}">
      <dsp:nvSpPr>
        <dsp:cNvPr id="0" name=""/>
        <dsp:cNvSpPr/>
      </dsp:nvSpPr>
      <dsp:spPr>
        <a:xfrm>
          <a:off x="329565" y="1099529"/>
          <a:ext cx="4613910" cy="324720"/>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395" tIns="0" rIns="174395" bIns="0" numCol="1" spcCol="1270" anchor="ctr" anchorCtr="0">
          <a:noAutofit/>
        </a:bodyPr>
        <a:lstStyle/>
        <a:p>
          <a:pPr marL="0" lvl="0" indent="0" algn="l" defTabSz="488950">
            <a:lnSpc>
              <a:spcPct val="90000"/>
            </a:lnSpc>
            <a:spcBef>
              <a:spcPct val="0"/>
            </a:spcBef>
            <a:spcAft>
              <a:spcPct val="35000"/>
            </a:spcAft>
            <a:buFont typeface="Calibri" panose="020F0502020204030204" pitchFamily="34" charset="0"/>
            <a:buNone/>
          </a:pPr>
          <a:r>
            <a:rPr lang="en-GB" sz="1100" kern="1200"/>
            <a:t>69% of children involved in incidents were White British. </a:t>
          </a:r>
        </a:p>
      </dsp:txBody>
      <dsp:txXfrm>
        <a:off x="345417" y="1115381"/>
        <a:ext cx="4582206" cy="293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9455E-89CB-44F8-8187-CE22486F94FF}">
      <dsp:nvSpPr>
        <dsp:cNvPr id="0" name=""/>
        <dsp:cNvSpPr/>
      </dsp:nvSpPr>
      <dsp:spPr>
        <a:xfrm rot="5400000">
          <a:off x="-96904" y="97281"/>
          <a:ext cx="646032" cy="45222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31%</a:t>
          </a:r>
        </a:p>
      </dsp:txBody>
      <dsp:txXfrm rot="-5400000">
        <a:off x="1" y="226487"/>
        <a:ext cx="452222" cy="193810"/>
      </dsp:txXfrm>
    </dsp:sp>
    <dsp:sp modelId="{2E059002-3334-4E70-8B76-4FC2B41385BA}">
      <dsp:nvSpPr>
        <dsp:cNvPr id="0" name=""/>
        <dsp:cNvSpPr/>
      </dsp:nvSpPr>
      <dsp:spPr>
        <a:xfrm rot="5400000">
          <a:off x="3311800" y="-2859201"/>
          <a:ext cx="419921" cy="613907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sudden unexpected deaths in infancy, making this the most common cause of death</a:t>
          </a:r>
        </a:p>
      </dsp:txBody>
      <dsp:txXfrm rot="-5400000">
        <a:off x="452223" y="20875"/>
        <a:ext cx="6118578" cy="378923"/>
      </dsp:txXfrm>
    </dsp:sp>
    <dsp:sp modelId="{95E15959-78D3-474F-A264-91A64C78E90F}">
      <dsp:nvSpPr>
        <dsp:cNvPr id="0" name=""/>
        <dsp:cNvSpPr/>
      </dsp:nvSpPr>
      <dsp:spPr>
        <a:xfrm rot="5400000">
          <a:off x="-96904" y="640389"/>
          <a:ext cx="646032" cy="45222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20%</a:t>
          </a:r>
        </a:p>
      </dsp:txBody>
      <dsp:txXfrm rot="-5400000">
        <a:off x="1" y="769595"/>
        <a:ext cx="452222" cy="193810"/>
      </dsp:txXfrm>
    </dsp:sp>
    <dsp:sp modelId="{C7BCCC65-57D6-4287-82D1-317C98C668A7}">
      <dsp:nvSpPr>
        <dsp:cNvPr id="0" name=""/>
        <dsp:cNvSpPr/>
      </dsp:nvSpPr>
      <dsp:spPr>
        <a:xfrm rot="5400000">
          <a:off x="3311800" y="-2316093"/>
          <a:ext cx="419921" cy="613907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suicide</a:t>
          </a:r>
        </a:p>
      </dsp:txBody>
      <dsp:txXfrm rot="-5400000">
        <a:off x="452223" y="563983"/>
        <a:ext cx="6118578" cy="378923"/>
      </dsp:txXfrm>
    </dsp:sp>
    <dsp:sp modelId="{BFC8096A-094C-4EB0-ADD9-5B6FB3D85F68}">
      <dsp:nvSpPr>
        <dsp:cNvPr id="0" name=""/>
        <dsp:cNvSpPr/>
      </dsp:nvSpPr>
      <dsp:spPr>
        <a:xfrm rot="5400000">
          <a:off x="-96904" y="1183497"/>
          <a:ext cx="646032" cy="45222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17%</a:t>
          </a:r>
        </a:p>
      </dsp:txBody>
      <dsp:txXfrm rot="-5400000">
        <a:off x="1" y="1312703"/>
        <a:ext cx="452222" cy="193810"/>
      </dsp:txXfrm>
    </dsp:sp>
    <dsp:sp modelId="{4080E213-0757-4DA7-A7FE-CEF8E433695E}">
      <dsp:nvSpPr>
        <dsp:cNvPr id="0" name=""/>
        <dsp:cNvSpPr/>
      </dsp:nvSpPr>
      <dsp:spPr>
        <a:xfrm rot="5400000">
          <a:off x="3311800" y="-1772985"/>
          <a:ext cx="419921" cy="613907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caused by maltreatment within the family</a:t>
          </a:r>
        </a:p>
      </dsp:txBody>
      <dsp:txXfrm rot="-5400000">
        <a:off x="452223" y="1107091"/>
        <a:ext cx="6118578" cy="378923"/>
      </dsp:txXfrm>
    </dsp:sp>
    <dsp:sp modelId="{08F5FB83-4A38-4723-B119-5CED088EE4C3}">
      <dsp:nvSpPr>
        <dsp:cNvPr id="0" name=""/>
        <dsp:cNvSpPr/>
      </dsp:nvSpPr>
      <dsp:spPr>
        <a:xfrm rot="5400000">
          <a:off x="-96904" y="1726604"/>
          <a:ext cx="646032" cy="45222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10%</a:t>
          </a:r>
        </a:p>
      </dsp:txBody>
      <dsp:txXfrm rot="-5400000">
        <a:off x="1" y="1855810"/>
        <a:ext cx="452222" cy="193810"/>
      </dsp:txXfrm>
    </dsp:sp>
    <dsp:sp modelId="{0AA88422-0BAF-4099-8221-51AB8930D4DF}">
      <dsp:nvSpPr>
        <dsp:cNvPr id="0" name=""/>
        <dsp:cNvSpPr/>
      </dsp:nvSpPr>
      <dsp:spPr>
        <a:xfrm rot="5400000">
          <a:off x="3311800" y="-1229877"/>
          <a:ext cx="419921" cy="613907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related to, but not directly caused by maltreatment</a:t>
          </a:r>
        </a:p>
      </dsp:txBody>
      <dsp:txXfrm rot="-5400000">
        <a:off x="452223" y="1650199"/>
        <a:ext cx="6118578" cy="378923"/>
      </dsp:txXfrm>
    </dsp:sp>
    <dsp:sp modelId="{1F3597D8-4982-42DA-8ED3-6A67D115D876}">
      <dsp:nvSpPr>
        <dsp:cNvPr id="0" name=""/>
        <dsp:cNvSpPr/>
      </dsp:nvSpPr>
      <dsp:spPr>
        <a:xfrm rot="5400000">
          <a:off x="-96904" y="2269712"/>
          <a:ext cx="646032" cy="45222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8%</a:t>
          </a:r>
        </a:p>
      </dsp:txBody>
      <dsp:txXfrm rot="-5400000">
        <a:off x="1" y="2398918"/>
        <a:ext cx="452222" cy="193810"/>
      </dsp:txXfrm>
    </dsp:sp>
    <dsp:sp modelId="{C736D662-38E3-4D3B-80D0-BC02E936E52F}">
      <dsp:nvSpPr>
        <dsp:cNvPr id="0" name=""/>
        <dsp:cNvSpPr/>
      </dsp:nvSpPr>
      <dsp:spPr>
        <a:xfrm rot="5400000">
          <a:off x="3311800" y="-686770"/>
          <a:ext cx="419921" cy="613907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extra-familial assaults or homicide</a:t>
          </a:r>
        </a:p>
      </dsp:txBody>
      <dsp:txXfrm rot="-5400000">
        <a:off x="452223" y="2193306"/>
        <a:ext cx="6118578" cy="378923"/>
      </dsp:txXfrm>
    </dsp:sp>
    <dsp:sp modelId="{D1159319-E3D5-4F33-B257-EF8F140DE5F6}">
      <dsp:nvSpPr>
        <dsp:cNvPr id="0" name=""/>
        <dsp:cNvSpPr/>
      </dsp:nvSpPr>
      <dsp:spPr>
        <a:xfrm rot="5400000">
          <a:off x="-96904" y="2812820"/>
          <a:ext cx="646032" cy="45222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14%</a:t>
          </a:r>
        </a:p>
      </dsp:txBody>
      <dsp:txXfrm rot="-5400000">
        <a:off x="1" y="2942026"/>
        <a:ext cx="452222" cy="193810"/>
      </dsp:txXfrm>
    </dsp:sp>
    <dsp:sp modelId="{BCCB8AA9-B852-4D29-99D8-DF0250688CD0}">
      <dsp:nvSpPr>
        <dsp:cNvPr id="0" name=""/>
        <dsp:cNvSpPr/>
      </dsp:nvSpPr>
      <dsp:spPr>
        <a:xfrm rot="5400000">
          <a:off x="3311800" y="-143662"/>
          <a:ext cx="419921" cy="613907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Calibri" panose="020F0502020204030204" pitchFamily="34" charset="0"/>
            <a:buChar char="•"/>
          </a:pPr>
          <a:r>
            <a:rPr lang="en-GB" sz="1200" kern="1200"/>
            <a:t>were either not related to maltreatment or the cause of death was not clear.</a:t>
          </a:r>
        </a:p>
      </dsp:txBody>
      <dsp:txXfrm rot="-5400000">
        <a:off x="452223" y="2736414"/>
        <a:ext cx="6118578" cy="37892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4C14E-C136-426E-83B0-B942DF035CC0}">
      <dsp:nvSpPr>
        <dsp:cNvPr id="0" name=""/>
        <dsp:cNvSpPr/>
      </dsp:nvSpPr>
      <dsp:spPr>
        <a:xfrm rot="5400000">
          <a:off x="-86745" y="90269"/>
          <a:ext cx="578306" cy="4048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38%</a:t>
          </a:r>
        </a:p>
      </dsp:txBody>
      <dsp:txXfrm rot="-5400000">
        <a:off x="1" y="205930"/>
        <a:ext cx="404814" cy="173492"/>
      </dsp:txXfrm>
    </dsp:sp>
    <dsp:sp modelId="{43B4E79F-47DD-4B72-9746-068ABE7652F5}">
      <dsp:nvSpPr>
        <dsp:cNvPr id="0" name=""/>
        <dsp:cNvSpPr/>
      </dsp:nvSpPr>
      <dsp:spPr>
        <a:xfrm rot="5400000">
          <a:off x="3281532" y="-2873194"/>
          <a:ext cx="375899" cy="612933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physical abuse, making this the most common form of non-fatal serious harm</a:t>
          </a:r>
        </a:p>
      </dsp:txBody>
      <dsp:txXfrm rot="-5400000">
        <a:off x="404814" y="21874"/>
        <a:ext cx="6110985" cy="339199"/>
      </dsp:txXfrm>
    </dsp:sp>
    <dsp:sp modelId="{1AC8784C-F104-4B74-B84B-48F9BEB8BBEA}">
      <dsp:nvSpPr>
        <dsp:cNvPr id="0" name=""/>
        <dsp:cNvSpPr/>
      </dsp:nvSpPr>
      <dsp:spPr>
        <a:xfrm rot="5400000">
          <a:off x="-86745" y="593115"/>
          <a:ext cx="578306" cy="404814"/>
        </a:xfrm>
        <a:prstGeom prst="chevron">
          <a:avLst/>
        </a:prstGeom>
        <a:solidFill>
          <a:schemeClr val="accent5">
            <a:hueOff val="-965506"/>
            <a:satOff val="-2488"/>
            <a:lumOff val="-1681"/>
            <a:alphaOff val="0"/>
          </a:schemeClr>
        </a:solidFill>
        <a:ln w="12700" cap="flat" cmpd="sng" algn="ctr">
          <a:solidFill>
            <a:schemeClr val="accent5">
              <a:hueOff val="-965506"/>
              <a:satOff val="-2488"/>
              <a:lumOff val="-16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12%</a:t>
          </a:r>
        </a:p>
      </dsp:txBody>
      <dsp:txXfrm rot="-5400000">
        <a:off x="1" y="708776"/>
        <a:ext cx="404814" cy="173492"/>
      </dsp:txXfrm>
    </dsp:sp>
    <dsp:sp modelId="{717BEFDE-28D9-4BA7-9658-3B71A1F53C06}">
      <dsp:nvSpPr>
        <dsp:cNvPr id="0" name=""/>
        <dsp:cNvSpPr/>
      </dsp:nvSpPr>
      <dsp:spPr>
        <a:xfrm rot="5400000">
          <a:off x="3281532" y="-2370348"/>
          <a:ext cx="375899" cy="6129335"/>
        </a:xfrm>
        <a:prstGeom prst="round2SameRect">
          <a:avLst/>
        </a:prstGeom>
        <a:solidFill>
          <a:schemeClr val="lt1">
            <a:alpha val="90000"/>
            <a:hueOff val="0"/>
            <a:satOff val="0"/>
            <a:lumOff val="0"/>
            <a:alphaOff val="0"/>
          </a:schemeClr>
        </a:solidFill>
        <a:ln w="12700" cap="flat" cmpd="sng" algn="ctr">
          <a:solidFill>
            <a:schemeClr val="accent5">
              <a:hueOff val="-965506"/>
              <a:satOff val="-2488"/>
              <a:lumOff val="-16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neglect as the primary form of serious harm</a:t>
          </a:r>
        </a:p>
      </dsp:txBody>
      <dsp:txXfrm rot="-5400000">
        <a:off x="404814" y="524720"/>
        <a:ext cx="6110985" cy="339199"/>
      </dsp:txXfrm>
    </dsp:sp>
    <dsp:sp modelId="{CE599F77-413A-4E81-903D-5E76EA6DB6DF}">
      <dsp:nvSpPr>
        <dsp:cNvPr id="0" name=""/>
        <dsp:cNvSpPr/>
      </dsp:nvSpPr>
      <dsp:spPr>
        <a:xfrm rot="5400000">
          <a:off x="-86745" y="1095961"/>
          <a:ext cx="578306" cy="404814"/>
        </a:xfrm>
        <a:prstGeom prst="chevron">
          <a:avLst/>
        </a:prstGeom>
        <a:solidFill>
          <a:schemeClr val="accent5">
            <a:hueOff val="-1931012"/>
            <a:satOff val="-4977"/>
            <a:lumOff val="-3361"/>
            <a:alphaOff val="0"/>
          </a:schemeClr>
        </a:solidFill>
        <a:ln w="12700" cap="flat" cmpd="sng" algn="ctr">
          <a:solidFill>
            <a:schemeClr val="accent5">
              <a:hueOff val="-1931012"/>
              <a:satOff val="-4977"/>
              <a:lumOff val="-33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10%</a:t>
          </a:r>
        </a:p>
      </dsp:txBody>
      <dsp:txXfrm rot="-5400000">
        <a:off x="1" y="1211622"/>
        <a:ext cx="404814" cy="173492"/>
      </dsp:txXfrm>
    </dsp:sp>
    <dsp:sp modelId="{FFC9D9E2-3E0F-4D25-AC30-F87E3B3DA6DA}">
      <dsp:nvSpPr>
        <dsp:cNvPr id="0" name=""/>
        <dsp:cNvSpPr/>
      </dsp:nvSpPr>
      <dsp:spPr>
        <a:xfrm rot="5400000">
          <a:off x="3281532" y="-1867502"/>
          <a:ext cx="375899" cy="6129335"/>
        </a:xfrm>
        <a:prstGeom prst="round2SameRect">
          <a:avLst/>
        </a:prstGeom>
        <a:solidFill>
          <a:schemeClr val="lt1">
            <a:alpha val="90000"/>
            <a:hueOff val="0"/>
            <a:satOff val="0"/>
            <a:lumOff val="0"/>
            <a:alphaOff val="0"/>
          </a:schemeClr>
        </a:solidFill>
        <a:ln w="12700" cap="flat" cmpd="sng" algn="ctr">
          <a:solidFill>
            <a:schemeClr val="accent5">
              <a:hueOff val="-1931012"/>
              <a:satOff val="-4977"/>
              <a:lumOff val="-33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intra-familial sexual abuse, 7% to extra-familial sexual abuse, and 2% to child sexual exploitation</a:t>
          </a:r>
        </a:p>
      </dsp:txBody>
      <dsp:txXfrm rot="-5400000">
        <a:off x="404814" y="1027566"/>
        <a:ext cx="6110985" cy="339199"/>
      </dsp:txXfrm>
    </dsp:sp>
    <dsp:sp modelId="{88E0E340-3181-42DC-81C9-EC37F81A5857}">
      <dsp:nvSpPr>
        <dsp:cNvPr id="0" name=""/>
        <dsp:cNvSpPr/>
      </dsp:nvSpPr>
      <dsp:spPr>
        <a:xfrm rot="5400000">
          <a:off x="-86745" y="1598807"/>
          <a:ext cx="578306" cy="404814"/>
        </a:xfrm>
        <a:prstGeom prst="chevron">
          <a:avLst/>
        </a:prstGeom>
        <a:solidFill>
          <a:schemeClr val="accent5">
            <a:hueOff val="-2896518"/>
            <a:satOff val="-7465"/>
            <a:lumOff val="-5042"/>
            <a:alphaOff val="0"/>
          </a:schemeClr>
        </a:solidFill>
        <a:ln w="12700" cap="flat" cmpd="sng" algn="ctr">
          <a:solidFill>
            <a:schemeClr val="accent5">
              <a:hueOff val="-2896518"/>
              <a:satOff val="-7465"/>
              <a:lumOff val="-50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2%</a:t>
          </a:r>
        </a:p>
      </dsp:txBody>
      <dsp:txXfrm rot="-5400000">
        <a:off x="1" y="1714468"/>
        <a:ext cx="404814" cy="173492"/>
      </dsp:txXfrm>
    </dsp:sp>
    <dsp:sp modelId="{00D1493B-1806-4342-8D03-BBEE7BF21C0C}">
      <dsp:nvSpPr>
        <dsp:cNvPr id="0" name=""/>
        <dsp:cNvSpPr/>
      </dsp:nvSpPr>
      <dsp:spPr>
        <a:xfrm rot="5400000">
          <a:off x="3281532" y="-1364656"/>
          <a:ext cx="375899" cy="6129335"/>
        </a:xfrm>
        <a:prstGeom prst="round2SameRect">
          <a:avLst/>
        </a:prstGeom>
        <a:solidFill>
          <a:schemeClr val="lt1">
            <a:alpha val="90000"/>
            <a:hueOff val="0"/>
            <a:satOff val="0"/>
            <a:lumOff val="0"/>
            <a:alphaOff val="0"/>
          </a:schemeClr>
        </a:solidFill>
        <a:ln w="12700" cap="flat" cmpd="sng" algn="ctr">
          <a:solidFill>
            <a:schemeClr val="accent5">
              <a:hueOff val="-2896518"/>
              <a:satOff val="-7465"/>
              <a:lumOff val="-50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emotional abuse</a:t>
          </a:r>
        </a:p>
      </dsp:txBody>
      <dsp:txXfrm rot="-5400000">
        <a:off x="404814" y="1530412"/>
        <a:ext cx="6110985" cy="339199"/>
      </dsp:txXfrm>
    </dsp:sp>
    <dsp:sp modelId="{4C804B6D-8FB6-4CDA-8CD0-CD45FAEEABC9}">
      <dsp:nvSpPr>
        <dsp:cNvPr id="0" name=""/>
        <dsp:cNvSpPr/>
      </dsp:nvSpPr>
      <dsp:spPr>
        <a:xfrm rot="5400000">
          <a:off x="-86745" y="2101653"/>
          <a:ext cx="578306" cy="404814"/>
        </a:xfrm>
        <a:prstGeom prst="chevron">
          <a:avLst/>
        </a:prstGeom>
        <a:solidFill>
          <a:schemeClr val="accent5">
            <a:hueOff val="-3862025"/>
            <a:satOff val="-9954"/>
            <a:lumOff val="-6723"/>
            <a:alphaOff val="0"/>
          </a:schemeClr>
        </a:solidFill>
        <a:ln w="12700" cap="flat" cmpd="sng" algn="ctr">
          <a:solidFill>
            <a:schemeClr val="accent5">
              <a:hueOff val="-3862025"/>
              <a:satOff val="-9954"/>
              <a:lumOff val="-672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1%</a:t>
          </a:r>
        </a:p>
      </dsp:txBody>
      <dsp:txXfrm rot="-5400000">
        <a:off x="1" y="2217314"/>
        <a:ext cx="404814" cy="173492"/>
      </dsp:txXfrm>
    </dsp:sp>
    <dsp:sp modelId="{961B2FE1-9E4A-4BE0-9567-95D0E32E7BC2}">
      <dsp:nvSpPr>
        <dsp:cNvPr id="0" name=""/>
        <dsp:cNvSpPr/>
      </dsp:nvSpPr>
      <dsp:spPr>
        <a:xfrm rot="5400000">
          <a:off x="3281532" y="-861810"/>
          <a:ext cx="375899" cy="6129335"/>
        </a:xfrm>
        <a:prstGeom prst="round2SameRect">
          <a:avLst/>
        </a:prstGeom>
        <a:solidFill>
          <a:schemeClr val="lt1">
            <a:alpha val="90000"/>
            <a:hueOff val="0"/>
            <a:satOff val="0"/>
            <a:lumOff val="0"/>
            <a:alphaOff val="0"/>
          </a:schemeClr>
        </a:solidFill>
        <a:ln w="12700" cap="flat" cmpd="sng" algn="ctr">
          <a:solidFill>
            <a:schemeClr val="accent5">
              <a:hueOff val="-3862025"/>
              <a:satOff val="-9954"/>
              <a:lumOff val="-672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criminal exploitation</a:t>
          </a:r>
        </a:p>
      </dsp:txBody>
      <dsp:txXfrm rot="-5400000">
        <a:off x="404814" y="2033258"/>
        <a:ext cx="6110985" cy="339199"/>
      </dsp:txXfrm>
    </dsp:sp>
    <dsp:sp modelId="{B60D0AAC-DF28-45BA-9F5D-2CF95EB78BCA}">
      <dsp:nvSpPr>
        <dsp:cNvPr id="0" name=""/>
        <dsp:cNvSpPr/>
      </dsp:nvSpPr>
      <dsp:spPr>
        <a:xfrm rot="5400000">
          <a:off x="-86745" y="2604498"/>
          <a:ext cx="578306" cy="404814"/>
        </a:xfrm>
        <a:prstGeom prst="chevron">
          <a:avLst/>
        </a:prstGeom>
        <a:solidFill>
          <a:schemeClr val="accent5">
            <a:hueOff val="-4827531"/>
            <a:satOff val="-12442"/>
            <a:lumOff val="-8404"/>
            <a:alphaOff val="0"/>
          </a:schemeClr>
        </a:solidFill>
        <a:ln w="12700" cap="flat" cmpd="sng" algn="ctr">
          <a:solidFill>
            <a:schemeClr val="accent5">
              <a:hueOff val="-4827531"/>
              <a:satOff val="-12442"/>
              <a:lumOff val="-84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18%</a:t>
          </a:r>
        </a:p>
      </dsp:txBody>
      <dsp:txXfrm rot="-5400000">
        <a:off x="1" y="2720159"/>
        <a:ext cx="404814" cy="173492"/>
      </dsp:txXfrm>
    </dsp:sp>
    <dsp:sp modelId="{19D641ED-1849-48A7-9184-871894386476}">
      <dsp:nvSpPr>
        <dsp:cNvPr id="0" name=""/>
        <dsp:cNvSpPr/>
      </dsp:nvSpPr>
      <dsp:spPr>
        <a:xfrm rot="5400000">
          <a:off x="3281532" y="-358965"/>
          <a:ext cx="375899" cy="6129335"/>
        </a:xfrm>
        <a:prstGeom prst="round2SameRect">
          <a:avLst/>
        </a:prstGeom>
        <a:solidFill>
          <a:schemeClr val="lt1">
            <a:alpha val="90000"/>
            <a:hueOff val="0"/>
            <a:satOff val="0"/>
            <a:lumOff val="0"/>
            <a:alphaOff val="0"/>
          </a:schemeClr>
        </a:solidFill>
        <a:ln w="12700" cap="flat" cmpd="sng" algn="ctr">
          <a:solidFill>
            <a:schemeClr val="accent5">
              <a:hueOff val="-4827531"/>
              <a:satOff val="-12442"/>
              <a:lumOff val="-84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young people involved in risk-taking or violent behaviour, of which 75% had evidence of criminal exploitation, gang violence or county lines as background factors</a:t>
          </a:r>
        </a:p>
      </dsp:txBody>
      <dsp:txXfrm rot="-5400000">
        <a:off x="404814" y="2536103"/>
        <a:ext cx="6110985" cy="339199"/>
      </dsp:txXfrm>
    </dsp:sp>
    <dsp:sp modelId="{CEBACCF0-9CE5-44FD-91FE-ADACDAE76097}">
      <dsp:nvSpPr>
        <dsp:cNvPr id="0" name=""/>
        <dsp:cNvSpPr/>
      </dsp:nvSpPr>
      <dsp:spPr>
        <a:xfrm rot="5400000">
          <a:off x="-86745" y="3107344"/>
          <a:ext cx="578306" cy="404814"/>
        </a:xfrm>
        <a:prstGeom prst="chevron">
          <a:avLst/>
        </a:prstGeom>
        <a:solidFill>
          <a:schemeClr val="accent5">
            <a:hueOff val="-5793037"/>
            <a:satOff val="-14931"/>
            <a:lumOff val="-10084"/>
            <a:alphaOff val="0"/>
          </a:schemeClr>
        </a:solidFill>
        <a:ln w="12700" cap="flat" cmpd="sng" algn="ctr">
          <a:solidFill>
            <a:schemeClr val="accent5">
              <a:hueOff val="-5793037"/>
              <a:satOff val="-14931"/>
              <a:lumOff val="-100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3%</a:t>
          </a:r>
        </a:p>
      </dsp:txBody>
      <dsp:txXfrm rot="-5400000">
        <a:off x="1" y="3223005"/>
        <a:ext cx="404814" cy="173492"/>
      </dsp:txXfrm>
    </dsp:sp>
    <dsp:sp modelId="{23D73B1E-D82E-471F-B526-DC83EE450F44}">
      <dsp:nvSpPr>
        <dsp:cNvPr id="0" name=""/>
        <dsp:cNvSpPr/>
      </dsp:nvSpPr>
      <dsp:spPr>
        <a:xfrm rot="5400000">
          <a:off x="3281532" y="143880"/>
          <a:ext cx="375899" cy="6129335"/>
        </a:xfrm>
        <a:prstGeom prst="round2SameRect">
          <a:avLst/>
        </a:prstGeom>
        <a:solidFill>
          <a:schemeClr val="lt1">
            <a:alpha val="90000"/>
            <a:hueOff val="0"/>
            <a:satOff val="0"/>
            <a:lumOff val="0"/>
            <a:alphaOff val="0"/>
          </a:schemeClr>
        </a:solidFill>
        <a:ln w="12700" cap="flat" cmpd="sng" algn="ctr">
          <a:solidFill>
            <a:schemeClr val="accent5">
              <a:hueOff val="-5793037"/>
              <a:satOff val="-14931"/>
              <a:lumOff val="-100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the young person as the perpetrator of harm</a:t>
          </a:r>
        </a:p>
      </dsp:txBody>
      <dsp:txXfrm rot="-5400000">
        <a:off x="404814" y="3038948"/>
        <a:ext cx="6110985" cy="339199"/>
      </dsp:txXfrm>
    </dsp:sp>
    <dsp:sp modelId="{C3A480FC-7590-4B88-9EBE-1ACA5B1575B7}">
      <dsp:nvSpPr>
        <dsp:cNvPr id="0" name=""/>
        <dsp:cNvSpPr/>
      </dsp:nvSpPr>
      <dsp:spPr>
        <a:xfrm rot="5400000">
          <a:off x="-86745" y="3610190"/>
          <a:ext cx="578306" cy="404814"/>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7%</a:t>
          </a:r>
        </a:p>
      </dsp:txBody>
      <dsp:txXfrm rot="-5400000">
        <a:off x="1" y="3725851"/>
        <a:ext cx="404814" cy="173492"/>
      </dsp:txXfrm>
    </dsp:sp>
    <dsp:sp modelId="{1D31FFB8-9092-4FC9-9F68-812E41A81AF1}">
      <dsp:nvSpPr>
        <dsp:cNvPr id="0" name=""/>
        <dsp:cNvSpPr/>
      </dsp:nvSpPr>
      <dsp:spPr>
        <a:xfrm rot="5400000">
          <a:off x="3281532" y="646726"/>
          <a:ext cx="375899" cy="6129335"/>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related to other non-fatal incidents.</a:t>
          </a:r>
        </a:p>
      </dsp:txBody>
      <dsp:txXfrm rot="-5400000">
        <a:off x="404814" y="3541794"/>
        <a:ext cx="6110985" cy="3391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98FBC-6333-4FBC-A189-2424EC8BA1CA}">
      <dsp:nvSpPr>
        <dsp:cNvPr id="0" name=""/>
        <dsp:cNvSpPr/>
      </dsp:nvSpPr>
      <dsp:spPr>
        <a:xfrm>
          <a:off x="2995" y="3837"/>
          <a:ext cx="1148432" cy="396997"/>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b="1" kern="1200"/>
            <a:t>Domestic abuse</a:t>
          </a:r>
        </a:p>
      </dsp:txBody>
      <dsp:txXfrm>
        <a:off x="2995" y="3837"/>
        <a:ext cx="1148432" cy="396997"/>
      </dsp:txXfrm>
    </dsp:sp>
    <dsp:sp modelId="{42267A0D-7611-403F-9B7D-8CE05D50E242}">
      <dsp:nvSpPr>
        <dsp:cNvPr id="0" name=""/>
        <dsp:cNvSpPr/>
      </dsp:nvSpPr>
      <dsp:spPr>
        <a:xfrm>
          <a:off x="2995" y="400834"/>
          <a:ext cx="1148432" cy="2205178"/>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featured in 42% of all serious incidents</a:t>
          </a:r>
        </a:p>
      </dsp:txBody>
      <dsp:txXfrm>
        <a:off x="2995" y="400834"/>
        <a:ext cx="1148432" cy="2205178"/>
      </dsp:txXfrm>
    </dsp:sp>
    <dsp:sp modelId="{E9C3097A-3ADD-4B9D-8B86-D57C76EE0EE1}">
      <dsp:nvSpPr>
        <dsp:cNvPr id="0" name=""/>
        <dsp:cNvSpPr/>
      </dsp:nvSpPr>
      <dsp:spPr>
        <a:xfrm>
          <a:off x="1312208" y="3837"/>
          <a:ext cx="1148432" cy="396997"/>
        </a:xfrm>
        <a:prstGeom prst="rect">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b="1" kern="1200"/>
            <a:t>Mental ill-heath</a:t>
          </a:r>
        </a:p>
      </dsp:txBody>
      <dsp:txXfrm>
        <a:off x="1312208" y="3837"/>
        <a:ext cx="1148432" cy="396997"/>
      </dsp:txXfrm>
    </dsp:sp>
    <dsp:sp modelId="{21C8D718-FDF0-41B0-A0DB-A72BD6B11C71}">
      <dsp:nvSpPr>
        <dsp:cNvPr id="0" name=""/>
        <dsp:cNvSpPr/>
      </dsp:nvSpPr>
      <dsp:spPr>
        <a:xfrm>
          <a:off x="1312208" y="400834"/>
          <a:ext cx="1148432" cy="2205178"/>
        </a:xfrm>
        <a:prstGeom prst="rect">
          <a:avLst/>
        </a:prstGeom>
        <a:solidFill>
          <a:schemeClr val="accent5">
            <a:tint val="40000"/>
            <a:alpha val="90000"/>
            <a:hueOff val="-1684941"/>
            <a:satOff val="-5708"/>
            <a:lumOff val="-732"/>
            <a:alphaOff val="0"/>
          </a:schemeClr>
        </a:solidFill>
        <a:ln w="12700" cap="flat" cmpd="sng" algn="ctr">
          <a:solidFill>
            <a:schemeClr val="accent5">
              <a:tint val="40000"/>
              <a:alpha val="90000"/>
              <a:hueOff val="-1684941"/>
              <a:satOff val="-5708"/>
              <a:lumOff val="-7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maternal mental ill-heath featured in 24% of all serious incidents</a:t>
          </a:r>
        </a:p>
        <a:p>
          <a:pPr marL="57150" lvl="1" indent="-57150" algn="l" defTabSz="488950">
            <a:lnSpc>
              <a:spcPct val="90000"/>
            </a:lnSpc>
            <a:spcBef>
              <a:spcPct val="0"/>
            </a:spcBef>
            <a:spcAft>
              <a:spcPct val="15000"/>
            </a:spcAft>
            <a:buChar char="•"/>
          </a:pPr>
          <a:r>
            <a:rPr lang="en-GB" sz="1100" kern="1200"/>
            <a:t>paternal mental ill-health featured in 7%. </a:t>
          </a:r>
        </a:p>
        <a:p>
          <a:pPr marL="57150" lvl="1" indent="-57150" algn="l" defTabSz="488950">
            <a:lnSpc>
              <a:spcPct val="90000"/>
            </a:lnSpc>
            <a:spcBef>
              <a:spcPct val="0"/>
            </a:spcBef>
            <a:spcAft>
              <a:spcPct val="15000"/>
            </a:spcAft>
            <a:buChar char="•"/>
          </a:pPr>
          <a:r>
            <a:rPr lang="en-GB" sz="1100" kern="1200"/>
            <a:t>In 16% of incidents, the child had experienced mental ill-health</a:t>
          </a:r>
        </a:p>
      </dsp:txBody>
      <dsp:txXfrm>
        <a:off x="1312208" y="400834"/>
        <a:ext cx="1148432" cy="2205178"/>
      </dsp:txXfrm>
    </dsp:sp>
    <dsp:sp modelId="{5975EF0C-37D2-40C6-A915-52D61022CB1D}">
      <dsp:nvSpPr>
        <dsp:cNvPr id="0" name=""/>
        <dsp:cNvSpPr/>
      </dsp:nvSpPr>
      <dsp:spPr>
        <a:xfrm>
          <a:off x="2621421" y="3837"/>
          <a:ext cx="1148432" cy="396997"/>
        </a:xfrm>
        <a:prstGeom prst="rect">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b="1" kern="1200"/>
            <a:t>Drug and alcohol misues</a:t>
          </a:r>
        </a:p>
      </dsp:txBody>
      <dsp:txXfrm>
        <a:off x="2621421" y="3837"/>
        <a:ext cx="1148432" cy="396997"/>
      </dsp:txXfrm>
    </dsp:sp>
    <dsp:sp modelId="{BF1E46F1-119C-4072-902B-AB0F8F05A921}">
      <dsp:nvSpPr>
        <dsp:cNvPr id="0" name=""/>
        <dsp:cNvSpPr/>
      </dsp:nvSpPr>
      <dsp:spPr>
        <a:xfrm>
          <a:off x="2621421" y="400834"/>
          <a:ext cx="1148432" cy="2205178"/>
        </a:xfrm>
        <a:prstGeom prst="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18% of incidents featured parental alcohol misuse</a:t>
          </a:r>
        </a:p>
        <a:p>
          <a:pPr marL="57150" lvl="1" indent="-57150" algn="l" defTabSz="488950">
            <a:lnSpc>
              <a:spcPct val="90000"/>
            </a:lnSpc>
            <a:spcBef>
              <a:spcPct val="0"/>
            </a:spcBef>
            <a:spcAft>
              <a:spcPct val="15000"/>
            </a:spcAft>
            <a:buFont typeface="Calibri" panose="020F0502020204030204" pitchFamily="34" charset="0"/>
            <a:buChar char="•"/>
          </a:pPr>
          <a:r>
            <a:rPr lang="en-GB" sz="1100" kern="1200"/>
            <a:t>24% featured parental drug misuse</a:t>
          </a:r>
        </a:p>
      </dsp:txBody>
      <dsp:txXfrm>
        <a:off x="2621421" y="400834"/>
        <a:ext cx="1148432" cy="2205178"/>
      </dsp:txXfrm>
    </dsp:sp>
    <dsp:sp modelId="{A3673F6E-C1EC-47A6-B582-DEC0535BA184}">
      <dsp:nvSpPr>
        <dsp:cNvPr id="0" name=""/>
        <dsp:cNvSpPr/>
      </dsp:nvSpPr>
      <dsp:spPr>
        <a:xfrm>
          <a:off x="3930634" y="3837"/>
          <a:ext cx="1148432" cy="396997"/>
        </a:xfrm>
        <a:prstGeom prst="rect">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b="1" kern="1200"/>
            <a:t>Neglect</a:t>
          </a:r>
        </a:p>
      </dsp:txBody>
      <dsp:txXfrm>
        <a:off x="3930634" y="3837"/>
        <a:ext cx="1148432" cy="396997"/>
      </dsp:txXfrm>
    </dsp:sp>
    <dsp:sp modelId="{D4044A98-0DF6-4F5F-9236-59B27644CF6F}">
      <dsp:nvSpPr>
        <dsp:cNvPr id="0" name=""/>
        <dsp:cNvSpPr/>
      </dsp:nvSpPr>
      <dsp:spPr>
        <a:xfrm>
          <a:off x="3930634" y="400834"/>
          <a:ext cx="1148432" cy="2205178"/>
        </a:xfrm>
        <a:prstGeom prst="rect">
          <a:avLst/>
        </a:prstGeom>
        <a:solidFill>
          <a:schemeClr val="accent5">
            <a:tint val="40000"/>
            <a:alpha val="90000"/>
            <a:hueOff val="-5054821"/>
            <a:satOff val="-17124"/>
            <a:lumOff val="-2196"/>
            <a:alphaOff val="0"/>
          </a:schemeClr>
        </a:solidFill>
        <a:ln w="12700" cap="flat" cmpd="sng" algn="ctr">
          <a:solidFill>
            <a:schemeClr val="accent5">
              <a:tint val="40000"/>
              <a:alpha val="90000"/>
              <a:hueOff val="-5054821"/>
              <a:satOff val="-17124"/>
              <a:lumOff val="-21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identified as the primary form of serious harm </a:t>
          </a:r>
        </a:p>
        <a:p>
          <a:pPr marL="57150" lvl="1" indent="-57150" algn="l" defTabSz="488950">
            <a:lnSpc>
              <a:spcPct val="90000"/>
            </a:lnSpc>
            <a:spcBef>
              <a:spcPct val="0"/>
            </a:spcBef>
            <a:spcAft>
              <a:spcPct val="15000"/>
            </a:spcAft>
            <a:buFont typeface="Calibri" panose="020F0502020204030204" pitchFamily="34" charset="0"/>
            <a:buChar char="•"/>
          </a:pPr>
          <a:r>
            <a:rPr lang="en-GB" sz="1100" kern="1200"/>
            <a:t>34% of non-fatal incidents and 35% of fatal incidents mentioned neglect as an underlying feature</a:t>
          </a:r>
        </a:p>
      </dsp:txBody>
      <dsp:txXfrm>
        <a:off x="3930634" y="400834"/>
        <a:ext cx="1148432" cy="2205178"/>
      </dsp:txXfrm>
    </dsp:sp>
    <dsp:sp modelId="{0AF64445-0A14-423F-9D22-82236F81078B}">
      <dsp:nvSpPr>
        <dsp:cNvPr id="0" name=""/>
        <dsp:cNvSpPr/>
      </dsp:nvSpPr>
      <dsp:spPr>
        <a:xfrm>
          <a:off x="5239846" y="3837"/>
          <a:ext cx="1148432" cy="396997"/>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b="1" kern="1200"/>
            <a:t>Child Protection</a:t>
          </a:r>
        </a:p>
      </dsp:txBody>
      <dsp:txXfrm>
        <a:off x="5239846" y="3837"/>
        <a:ext cx="1148432" cy="396997"/>
      </dsp:txXfrm>
    </dsp:sp>
    <dsp:sp modelId="{9FB9C0DC-32EE-48AC-968E-5D0C4D4F151C}">
      <dsp:nvSpPr>
        <dsp:cNvPr id="0" name=""/>
        <dsp:cNvSpPr/>
      </dsp:nvSpPr>
      <dsp:spPr>
        <a:xfrm>
          <a:off x="5239846" y="400834"/>
          <a:ext cx="1148432" cy="2205178"/>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Font typeface="Calibri" panose="020F0502020204030204" pitchFamily="34" charset="0"/>
            <a:buChar char="•"/>
          </a:pPr>
          <a:r>
            <a:rPr lang="en-GB" sz="1100" kern="1200"/>
            <a:t>in more than 60% of incidents reported to the Panel, the child protection system had previously identified the children as vulnerable.</a:t>
          </a:r>
        </a:p>
      </dsp:txBody>
      <dsp:txXfrm>
        <a:off x="5239846" y="400834"/>
        <a:ext cx="1148432" cy="220517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B546D-1110-45F5-8FC2-E7908E7B65EB}">
      <dsp:nvSpPr>
        <dsp:cNvPr id="0" name=""/>
        <dsp:cNvSpPr/>
      </dsp:nvSpPr>
      <dsp:spPr>
        <a:xfrm>
          <a:off x="0" y="309314"/>
          <a:ext cx="6496050" cy="31180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Practitioner working</a:t>
          </a:r>
          <a:endParaRPr lang="en-GB" sz="1300" kern="1200"/>
        </a:p>
      </dsp:txBody>
      <dsp:txXfrm>
        <a:off x="15221" y="324535"/>
        <a:ext cx="6465608" cy="281363"/>
      </dsp:txXfrm>
    </dsp:sp>
    <dsp:sp modelId="{FBC4E461-FF11-4AE1-A56F-69DA411D399A}">
      <dsp:nvSpPr>
        <dsp:cNvPr id="0" name=""/>
        <dsp:cNvSpPr/>
      </dsp:nvSpPr>
      <dsp:spPr>
        <a:xfrm>
          <a:off x="0" y="621119"/>
          <a:ext cx="6496050" cy="632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There were good examples of safeguarding partnerships using the learning from rapid reviews to make immediate changes in COVID-19 protocols for practitioners. </a:t>
          </a:r>
        </a:p>
        <a:p>
          <a:pPr marL="57150" lvl="1" indent="-57150" algn="l" defTabSz="444500">
            <a:lnSpc>
              <a:spcPct val="90000"/>
            </a:lnSpc>
            <a:spcBef>
              <a:spcPct val="0"/>
            </a:spcBef>
            <a:spcAft>
              <a:spcPct val="20000"/>
            </a:spcAft>
            <a:buChar char="•"/>
          </a:pPr>
          <a:r>
            <a:rPr lang="en-GB" sz="1000" kern="1200"/>
            <a:t>Local authorities worked with safeguarding partners to establish clear frameworks for risk assessment and identifying and sharing information about vulnerable children.</a:t>
          </a:r>
        </a:p>
      </dsp:txBody>
      <dsp:txXfrm>
        <a:off x="0" y="621119"/>
        <a:ext cx="6496050" cy="632385"/>
      </dsp:txXfrm>
    </dsp:sp>
    <dsp:sp modelId="{B3B69B3E-3015-47C3-B23C-164646796595}">
      <dsp:nvSpPr>
        <dsp:cNvPr id="0" name=""/>
        <dsp:cNvSpPr/>
      </dsp:nvSpPr>
      <dsp:spPr>
        <a:xfrm>
          <a:off x="0" y="1253504"/>
          <a:ext cx="6496050" cy="311805"/>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Parental and family stressors</a:t>
          </a:r>
        </a:p>
      </dsp:txBody>
      <dsp:txXfrm>
        <a:off x="15221" y="1268725"/>
        <a:ext cx="6465608" cy="281363"/>
      </dsp:txXfrm>
    </dsp:sp>
    <dsp:sp modelId="{DD1B4293-BFC8-4574-98F1-C822ACF73A9C}">
      <dsp:nvSpPr>
        <dsp:cNvPr id="0" name=""/>
        <dsp:cNvSpPr/>
      </dsp:nvSpPr>
      <dsp:spPr>
        <a:xfrm>
          <a:off x="0" y="1565309"/>
          <a:ext cx="6496050" cy="484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Increasing domestic abuse and mental health concerns were key features in rapid reviews involving COVID-19. </a:t>
          </a:r>
        </a:p>
        <a:p>
          <a:pPr marL="57150" lvl="1" indent="-57150" algn="l" defTabSz="444500">
            <a:lnSpc>
              <a:spcPct val="90000"/>
            </a:lnSpc>
            <a:spcBef>
              <a:spcPct val="0"/>
            </a:spcBef>
            <a:spcAft>
              <a:spcPct val="20000"/>
            </a:spcAft>
            <a:buChar char="•"/>
          </a:pPr>
          <a:r>
            <a:rPr lang="en-GB" sz="1000" kern="1200"/>
            <a:t>Lack of contact with extended family, changing family dynamics, disrupted routines and overcrowding were also highlighted as issues in rapid reviews.</a:t>
          </a:r>
        </a:p>
      </dsp:txBody>
      <dsp:txXfrm>
        <a:off x="0" y="1565309"/>
        <a:ext cx="6496050" cy="484380"/>
      </dsp:txXfrm>
    </dsp:sp>
    <dsp:sp modelId="{8FE0BE37-F459-4309-8BF1-2C86A686E0B5}">
      <dsp:nvSpPr>
        <dsp:cNvPr id="0" name=""/>
        <dsp:cNvSpPr/>
      </dsp:nvSpPr>
      <dsp:spPr>
        <a:xfrm>
          <a:off x="0" y="2049689"/>
          <a:ext cx="6496050" cy="31180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Harm to babies under 12-months-old</a:t>
          </a:r>
        </a:p>
      </dsp:txBody>
      <dsp:txXfrm>
        <a:off x="15221" y="2064910"/>
        <a:ext cx="6465608" cy="281363"/>
      </dsp:txXfrm>
    </dsp:sp>
    <dsp:sp modelId="{5E83C33C-F2D7-4293-8018-7742A9C5A8D3}">
      <dsp:nvSpPr>
        <dsp:cNvPr id="0" name=""/>
        <dsp:cNvSpPr/>
      </dsp:nvSpPr>
      <dsp:spPr>
        <a:xfrm>
          <a:off x="0" y="2361495"/>
          <a:ext cx="6496050" cy="484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Babies under 12-months-old continue to be the most prevalent group in serious incident notifications to the Panel and there were a high proportion of cases involving non-accidental injury and sudden unexpected infant death. </a:t>
          </a:r>
        </a:p>
        <a:p>
          <a:pPr marL="57150" lvl="1" indent="-57150" algn="l" defTabSz="444500">
            <a:lnSpc>
              <a:spcPct val="90000"/>
            </a:lnSpc>
            <a:spcBef>
              <a:spcPct val="0"/>
            </a:spcBef>
            <a:spcAft>
              <a:spcPct val="20000"/>
            </a:spcAft>
            <a:buChar char="•"/>
          </a:pPr>
          <a:r>
            <a:rPr lang="en-GB" sz="1000" kern="1200"/>
            <a:t>Parental and family stressors were the most significant factor in escalating risk in these cases.</a:t>
          </a:r>
        </a:p>
      </dsp:txBody>
      <dsp:txXfrm>
        <a:off x="0" y="2361495"/>
        <a:ext cx="6496050" cy="484380"/>
      </dsp:txXfrm>
    </dsp:sp>
    <dsp:sp modelId="{CFD4CF21-BC00-436B-AE51-BD7D468108C7}">
      <dsp:nvSpPr>
        <dsp:cNvPr id="0" name=""/>
        <dsp:cNvSpPr/>
      </dsp:nvSpPr>
      <dsp:spPr>
        <a:xfrm>
          <a:off x="0" y="2845875"/>
          <a:ext cx="6496050" cy="311805"/>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Young people’s mental health</a:t>
          </a:r>
        </a:p>
      </dsp:txBody>
      <dsp:txXfrm>
        <a:off x="15221" y="2861096"/>
        <a:ext cx="6465608" cy="281363"/>
      </dsp:txXfrm>
    </dsp:sp>
    <dsp:sp modelId="{008A2FD5-3B11-4EC7-98CC-E210E65E6D60}">
      <dsp:nvSpPr>
        <dsp:cNvPr id="0" name=""/>
        <dsp:cNvSpPr/>
      </dsp:nvSpPr>
      <dsp:spPr>
        <a:xfrm>
          <a:off x="0" y="3157679"/>
          <a:ext cx="6496050" cy="484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Being away from the support of friends, trusted adults and school was evident in all cases of suicide that featured COVID-19. </a:t>
          </a:r>
        </a:p>
        <a:p>
          <a:pPr marL="57150" lvl="1" indent="-57150" algn="l" defTabSz="444500">
            <a:lnSpc>
              <a:spcPct val="90000"/>
            </a:lnSpc>
            <a:spcBef>
              <a:spcPct val="0"/>
            </a:spcBef>
            <a:spcAft>
              <a:spcPct val="20000"/>
            </a:spcAft>
            <a:buChar char="•"/>
          </a:pPr>
          <a:r>
            <a:rPr lang="en-GB" sz="1000" kern="1200"/>
            <a:t>Rapid reviews highlighted incidents of self-harm, exposure to sexual abuse and bullying.</a:t>
          </a:r>
        </a:p>
      </dsp:txBody>
      <dsp:txXfrm>
        <a:off x="0" y="3157679"/>
        <a:ext cx="6496050" cy="484380"/>
      </dsp:txXfrm>
    </dsp:sp>
    <dsp:sp modelId="{BA790CD5-F721-481F-B884-875B2B4CF9AD}">
      <dsp:nvSpPr>
        <dsp:cNvPr id="0" name=""/>
        <dsp:cNvSpPr/>
      </dsp:nvSpPr>
      <dsp:spPr>
        <a:xfrm>
          <a:off x="0" y="3642059"/>
          <a:ext cx="6496050" cy="31180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School closures</a:t>
          </a:r>
        </a:p>
      </dsp:txBody>
      <dsp:txXfrm>
        <a:off x="15221" y="3657280"/>
        <a:ext cx="6465608" cy="281363"/>
      </dsp:txXfrm>
    </dsp:sp>
    <dsp:sp modelId="{E0451969-819C-4302-A15F-8614E845E239}">
      <dsp:nvSpPr>
        <dsp:cNvPr id="0" name=""/>
        <dsp:cNvSpPr/>
      </dsp:nvSpPr>
      <dsp:spPr>
        <a:xfrm>
          <a:off x="0" y="3953865"/>
          <a:ext cx="6496050" cy="7938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Having children at home full time added pressure for parents and carers, particularly those with disabled children. </a:t>
          </a:r>
        </a:p>
        <a:p>
          <a:pPr marL="57150" lvl="1" indent="-57150" algn="l" defTabSz="444500">
            <a:lnSpc>
              <a:spcPct val="90000"/>
            </a:lnSpc>
            <a:spcBef>
              <a:spcPct val="0"/>
            </a:spcBef>
            <a:spcAft>
              <a:spcPct val="20000"/>
            </a:spcAft>
            <a:buChar char="•"/>
          </a:pPr>
          <a:r>
            <a:rPr lang="en-GB" sz="1000" kern="1200"/>
            <a:t>School not being available as a source of support or a trusted environment for children to disclose concerns meant that some vulnerable children remained ‘below the radar’. </a:t>
          </a:r>
        </a:p>
        <a:p>
          <a:pPr marL="57150" lvl="1" indent="-57150" algn="l" defTabSz="444500">
            <a:lnSpc>
              <a:spcPct val="90000"/>
            </a:lnSpc>
            <a:spcBef>
              <a:spcPct val="0"/>
            </a:spcBef>
            <a:spcAft>
              <a:spcPct val="20000"/>
            </a:spcAft>
            <a:buChar char="•"/>
          </a:pPr>
          <a:r>
            <a:rPr lang="en-GB" sz="1000" kern="1200"/>
            <a:t>There were also good example of schools maintaining contact with children and families and adapting their approach following national guidance.</a:t>
          </a:r>
        </a:p>
      </dsp:txBody>
      <dsp:txXfrm>
        <a:off x="0" y="3953865"/>
        <a:ext cx="6496050" cy="793845"/>
      </dsp:txXfrm>
    </dsp:sp>
    <dsp:sp modelId="{D3E54BC9-C35A-47E1-8CB9-1972F2DBFE33}">
      <dsp:nvSpPr>
        <dsp:cNvPr id="0" name=""/>
        <dsp:cNvSpPr/>
      </dsp:nvSpPr>
      <dsp:spPr>
        <a:xfrm>
          <a:off x="0" y="4747710"/>
          <a:ext cx="6496050" cy="311805"/>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Adaptations for COVID-safe practice</a:t>
          </a:r>
        </a:p>
      </dsp:txBody>
      <dsp:txXfrm>
        <a:off x="15221" y="4762931"/>
        <a:ext cx="6465608" cy="281363"/>
      </dsp:txXfrm>
    </dsp:sp>
    <dsp:sp modelId="{3C91498B-035A-4571-BD5C-18902382CC88}">
      <dsp:nvSpPr>
        <dsp:cNvPr id="0" name=""/>
        <dsp:cNvSpPr/>
      </dsp:nvSpPr>
      <dsp:spPr>
        <a:xfrm>
          <a:off x="0" y="5059515"/>
          <a:ext cx="6496050" cy="7938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50"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Adapting practice was an important factor across the full range of cases featuring COVID-19. </a:t>
          </a:r>
        </a:p>
        <a:p>
          <a:pPr marL="57150" lvl="1" indent="-57150" algn="l" defTabSz="444500">
            <a:lnSpc>
              <a:spcPct val="90000"/>
            </a:lnSpc>
            <a:spcBef>
              <a:spcPct val="0"/>
            </a:spcBef>
            <a:spcAft>
              <a:spcPct val="20000"/>
            </a:spcAft>
            <a:buChar char="•"/>
          </a:pPr>
          <a:r>
            <a:rPr lang="en-GB" sz="1000" kern="1200"/>
            <a:t>Where adaptations worked well, practitioners were able to observe children, assess the home environment and use focused questions to address changing risk and need. </a:t>
          </a:r>
        </a:p>
        <a:p>
          <a:pPr marL="57150" lvl="1" indent="-57150" algn="l" defTabSz="444500">
            <a:lnSpc>
              <a:spcPct val="90000"/>
            </a:lnSpc>
            <a:spcBef>
              <a:spcPct val="0"/>
            </a:spcBef>
            <a:spcAft>
              <a:spcPct val="20000"/>
            </a:spcAft>
            <a:buChar char="•"/>
          </a:pPr>
          <a:r>
            <a:rPr lang="en-GB" sz="1000" kern="1200"/>
            <a:t>Safeguarding partnerships identified opportunities to take forward adaptations to develop a blended practice, using a combination of visits and remote support.</a:t>
          </a:r>
        </a:p>
      </dsp:txBody>
      <dsp:txXfrm>
        <a:off x="0" y="5059515"/>
        <a:ext cx="6496050" cy="7938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A66CB-1355-43C5-A599-D3DE24BA887C}">
      <dsp:nvSpPr>
        <dsp:cNvPr id="0" name=""/>
        <dsp:cNvSpPr/>
      </dsp:nvSpPr>
      <dsp:spPr>
        <a:xfrm>
          <a:off x="0" y="176737"/>
          <a:ext cx="6638925" cy="1165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It is important for practitioners to build a trustful and respectful relationship with the child and critically reflect on what the child is trying to communicate through their behaviour, interaction with others and physical presentation. </a:t>
          </a:r>
        </a:p>
        <a:p>
          <a:pPr marL="57150" lvl="1" indent="-57150" algn="l" defTabSz="444500">
            <a:lnSpc>
              <a:spcPct val="90000"/>
            </a:lnSpc>
            <a:spcBef>
              <a:spcPct val="0"/>
            </a:spcBef>
            <a:spcAft>
              <a:spcPct val="15000"/>
            </a:spcAft>
            <a:buChar char="•"/>
          </a:pPr>
          <a:r>
            <a:rPr lang="en-GB" sz="1000" kern="1200"/>
            <a:t>Practitioners should be aware that challenging or help-seeking behaviour may reflect harm and distress. </a:t>
          </a:r>
        </a:p>
        <a:p>
          <a:pPr marL="57150" lvl="1" indent="-57150" algn="l" defTabSz="444500">
            <a:lnSpc>
              <a:spcPct val="90000"/>
            </a:lnSpc>
            <a:spcBef>
              <a:spcPct val="0"/>
            </a:spcBef>
            <a:spcAft>
              <a:spcPct val="15000"/>
            </a:spcAft>
            <a:buChar char="•"/>
          </a:pPr>
          <a:r>
            <a:rPr lang="en-GB" sz="1000" kern="1200"/>
            <a:t>They should also challenge circumstances where children try to minimise the potential risks of harm and are reluctant to accept support.</a:t>
          </a:r>
        </a:p>
      </dsp:txBody>
      <dsp:txXfrm>
        <a:off x="0" y="176737"/>
        <a:ext cx="6638925" cy="1165500"/>
      </dsp:txXfrm>
    </dsp:sp>
    <dsp:sp modelId="{CD421A04-332C-4993-8F3D-0CDE6C92AF39}">
      <dsp:nvSpPr>
        <dsp:cNvPr id="0" name=""/>
        <dsp:cNvSpPr/>
      </dsp:nvSpPr>
      <dsp:spPr>
        <a:xfrm>
          <a:off x="331946" y="291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88950">
            <a:lnSpc>
              <a:spcPct val="90000"/>
            </a:lnSpc>
            <a:spcBef>
              <a:spcPct val="0"/>
            </a:spcBef>
            <a:spcAft>
              <a:spcPct val="35000"/>
            </a:spcAft>
            <a:buNone/>
          </a:pPr>
          <a:r>
            <a:rPr lang="en-GB" sz="1100" b="1" kern="1200"/>
            <a:t>1. Understanding the child’s daily life</a:t>
          </a:r>
          <a:endParaRPr lang="en-GB" sz="1100" kern="1200"/>
        </a:p>
      </dsp:txBody>
      <dsp:txXfrm>
        <a:off x="346356" y="43547"/>
        <a:ext cx="4618427" cy="266380"/>
      </dsp:txXfrm>
    </dsp:sp>
    <dsp:sp modelId="{FC1401D2-E774-451C-90FF-B400CA43031F}">
      <dsp:nvSpPr>
        <dsp:cNvPr id="0" name=""/>
        <dsp:cNvSpPr/>
      </dsp:nvSpPr>
      <dsp:spPr>
        <a:xfrm>
          <a:off x="0" y="1543837"/>
          <a:ext cx="6638925" cy="1323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Reviews often refer to a ‘lack of engagement’ by vulnerable families, including missed appointments, cancelled home visits and refusals of offers of support. </a:t>
          </a:r>
          <a:endParaRPr lang="en-GB" sz="1000" b="1" kern="1200"/>
        </a:p>
        <a:p>
          <a:pPr marL="57150" lvl="1" indent="-57150" algn="l" defTabSz="444500">
            <a:lnSpc>
              <a:spcPct val="90000"/>
            </a:lnSpc>
            <a:spcBef>
              <a:spcPct val="0"/>
            </a:spcBef>
            <a:spcAft>
              <a:spcPct val="15000"/>
            </a:spcAft>
            <a:buChar char="•"/>
          </a:pPr>
          <a:r>
            <a:rPr lang="en-GB" sz="1000" kern="1200"/>
            <a:t>It is important to understand the underlying issues, such as unresolved adverse childhood experiences, socio-economic pressures or difficulties engaging with large numbers of professionals, that give rise to reluctant or sporadic engagement from families. </a:t>
          </a:r>
          <a:endParaRPr lang="en-GB" sz="1000" b="1" kern="1200"/>
        </a:p>
        <a:p>
          <a:pPr marL="57150" lvl="1" indent="-57150" algn="l" defTabSz="444500">
            <a:lnSpc>
              <a:spcPct val="90000"/>
            </a:lnSpc>
            <a:spcBef>
              <a:spcPct val="0"/>
            </a:spcBef>
            <a:spcAft>
              <a:spcPct val="15000"/>
            </a:spcAft>
            <a:buChar char="•"/>
          </a:pPr>
          <a:r>
            <a:rPr lang="en-GB" sz="1000" kern="1200"/>
            <a:t>Relationship-based practice and motivational interviewing can help practitioners develop connections with families and maintain a balance between being directive, supportive and non-judgmental.</a:t>
          </a:r>
          <a:endParaRPr lang="en-GB" sz="1000" b="1" kern="1200"/>
        </a:p>
      </dsp:txBody>
      <dsp:txXfrm>
        <a:off x="0" y="1543837"/>
        <a:ext cx="6638925" cy="1323000"/>
      </dsp:txXfrm>
    </dsp:sp>
    <dsp:sp modelId="{74D60046-DB20-4AE9-A2BD-44960B60F211}">
      <dsp:nvSpPr>
        <dsp:cNvPr id="0" name=""/>
        <dsp:cNvSpPr/>
      </dsp:nvSpPr>
      <dsp:spPr>
        <a:xfrm>
          <a:off x="331946" y="13962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44500">
            <a:lnSpc>
              <a:spcPct val="90000"/>
            </a:lnSpc>
            <a:spcBef>
              <a:spcPct val="0"/>
            </a:spcBef>
            <a:spcAft>
              <a:spcPct val="35000"/>
            </a:spcAft>
            <a:buNone/>
          </a:pPr>
          <a:r>
            <a:rPr lang="en-GB" sz="1000" b="1" kern="1200"/>
            <a:t>2. Working with families where engagement is reluctant and sporadic</a:t>
          </a:r>
        </a:p>
      </dsp:txBody>
      <dsp:txXfrm>
        <a:off x="346356" y="1410647"/>
        <a:ext cx="4618427" cy="266380"/>
      </dsp:txXfrm>
    </dsp:sp>
    <dsp:sp modelId="{07C33482-2DE2-4E2E-819A-7B2D370E00BA}">
      <dsp:nvSpPr>
        <dsp:cNvPr id="0" name=""/>
        <dsp:cNvSpPr/>
      </dsp:nvSpPr>
      <dsp:spPr>
        <a:xfrm>
          <a:off x="0" y="3068437"/>
          <a:ext cx="6638925" cy="1039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Reviews frequently highlight ‘over optimism’ and a lack of ‘professional curiosity’. </a:t>
          </a:r>
        </a:p>
        <a:p>
          <a:pPr marL="57150" lvl="1" indent="-57150" algn="l" defTabSz="444500">
            <a:lnSpc>
              <a:spcPct val="90000"/>
            </a:lnSpc>
            <a:spcBef>
              <a:spcPct val="0"/>
            </a:spcBef>
            <a:spcAft>
              <a:spcPct val="15000"/>
            </a:spcAft>
            <a:buChar char="•"/>
          </a:pPr>
          <a:r>
            <a:rPr lang="en-GB" sz="1000" kern="1200"/>
            <a:t>Practitioners should be confident in using the authority of their role to promote ‘support and challenge’ relationships between themselves and children and young people. </a:t>
          </a:r>
        </a:p>
        <a:p>
          <a:pPr marL="57150" lvl="1" indent="-57150" algn="l" defTabSz="444500">
            <a:lnSpc>
              <a:spcPct val="90000"/>
            </a:lnSpc>
            <a:spcBef>
              <a:spcPct val="0"/>
            </a:spcBef>
            <a:spcAft>
              <a:spcPct val="15000"/>
            </a:spcAft>
            <a:buChar char="•"/>
          </a:pPr>
          <a:r>
            <a:rPr lang="en-GB" sz="1000" kern="1200"/>
            <a:t>Critical thinking can provide a framework for practitioners to analyse and reassess their work with children and families.</a:t>
          </a:r>
        </a:p>
      </dsp:txBody>
      <dsp:txXfrm>
        <a:off x="0" y="3068437"/>
        <a:ext cx="6638925" cy="1039500"/>
      </dsp:txXfrm>
    </dsp:sp>
    <dsp:sp modelId="{A4E17AD8-69ED-46C0-B85B-3B0ED714E51E}">
      <dsp:nvSpPr>
        <dsp:cNvPr id="0" name=""/>
        <dsp:cNvSpPr/>
      </dsp:nvSpPr>
      <dsp:spPr>
        <a:xfrm>
          <a:off x="331946" y="29208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44500">
            <a:lnSpc>
              <a:spcPct val="90000"/>
            </a:lnSpc>
            <a:spcBef>
              <a:spcPct val="0"/>
            </a:spcBef>
            <a:spcAft>
              <a:spcPct val="35000"/>
            </a:spcAft>
            <a:buNone/>
          </a:pPr>
          <a:r>
            <a:rPr lang="en-GB" sz="1000" b="1" kern="1200"/>
            <a:t>3. Critical thinking and challenge</a:t>
          </a:r>
        </a:p>
      </dsp:txBody>
      <dsp:txXfrm>
        <a:off x="346356" y="2935247"/>
        <a:ext cx="4618427" cy="266380"/>
      </dsp:txXfrm>
    </dsp:sp>
    <dsp:sp modelId="{1608EB68-A5E9-469B-9137-7222BAC79506}">
      <dsp:nvSpPr>
        <dsp:cNvPr id="0" name=""/>
        <dsp:cNvSpPr/>
      </dsp:nvSpPr>
      <dsp:spPr>
        <a:xfrm>
          <a:off x="0" y="4309537"/>
          <a:ext cx="6638925" cy="1354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Weaknesses in risk assessment feature in the majority of case reviews. </a:t>
          </a:r>
        </a:p>
        <a:p>
          <a:pPr marL="57150" lvl="1" indent="-57150" algn="l" defTabSz="444500">
            <a:lnSpc>
              <a:spcPct val="90000"/>
            </a:lnSpc>
            <a:spcBef>
              <a:spcPct val="0"/>
            </a:spcBef>
            <a:spcAft>
              <a:spcPct val="15000"/>
            </a:spcAft>
            <a:buChar char="•"/>
          </a:pPr>
          <a:r>
            <a:rPr lang="en-GB" sz="1000" kern="1200"/>
            <a:t>Evidence-based risk tools can support assessment but they require critical reflection about the evidence to inform next steps. </a:t>
          </a:r>
        </a:p>
        <a:p>
          <a:pPr marL="57150" lvl="1" indent="-57150" algn="l" defTabSz="444500">
            <a:lnSpc>
              <a:spcPct val="90000"/>
            </a:lnSpc>
            <a:spcBef>
              <a:spcPct val="0"/>
            </a:spcBef>
            <a:spcAft>
              <a:spcPct val="15000"/>
            </a:spcAft>
            <a:buChar char="•"/>
          </a:pPr>
          <a:r>
            <a:rPr lang="en-GB" sz="1000" kern="1200"/>
            <a:t>Concerns about domestic abuse, parental mental health and substance misuse are not sufficiently taken into account when assessing risks to children. </a:t>
          </a:r>
        </a:p>
        <a:p>
          <a:pPr marL="57150" lvl="1" indent="-57150" algn="l" defTabSz="444500">
            <a:lnSpc>
              <a:spcPct val="90000"/>
            </a:lnSpc>
            <a:spcBef>
              <a:spcPct val="0"/>
            </a:spcBef>
            <a:spcAft>
              <a:spcPct val="15000"/>
            </a:spcAft>
            <a:buChar char="•"/>
          </a:pPr>
          <a:r>
            <a:rPr lang="en-GB" sz="1000" kern="1200"/>
            <a:t>Similarly, the role of fathers or other adult males is not sufficiently understood or considered when assessing risk.</a:t>
          </a:r>
        </a:p>
      </dsp:txBody>
      <dsp:txXfrm>
        <a:off x="0" y="4309537"/>
        <a:ext cx="6638925" cy="1354500"/>
      </dsp:txXfrm>
    </dsp:sp>
    <dsp:sp modelId="{C2B35997-5311-400F-9CA0-43F37CE51574}">
      <dsp:nvSpPr>
        <dsp:cNvPr id="0" name=""/>
        <dsp:cNvSpPr/>
      </dsp:nvSpPr>
      <dsp:spPr>
        <a:xfrm>
          <a:off x="331946" y="41619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44500">
            <a:lnSpc>
              <a:spcPct val="90000"/>
            </a:lnSpc>
            <a:spcBef>
              <a:spcPct val="0"/>
            </a:spcBef>
            <a:spcAft>
              <a:spcPct val="35000"/>
            </a:spcAft>
            <a:buNone/>
          </a:pPr>
          <a:r>
            <a:rPr lang="en-GB" sz="1000" b="1" kern="1200"/>
            <a:t>4. Responding to changing risk and need</a:t>
          </a:r>
        </a:p>
      </dsp:txBody>
      <dsp:txXfrm>
        <a:off x="346356" y="4176347"/>
        <a:ext cx="4618427" cy="266380"/>
      </dsp:txXfrm>
    </dsp:sp>
    <dsp:sp modelId="{CAC1955E-CD56-4BD2-9CCD-6F0E2DC11DE2}">
      <dsp:nvSpPr>
        <dsp:cNvPr id="0" name=""/>
        <dsp:cNvSpPr/>
      </dsp:nvSpPr>
      <dsp:spPr>
        <a:xfrm>
          <a:off x="0" y="5865637"/>
          <a:ext cx="6638925" cy="1039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Constraints in systems and processes for accessing and sharing information between agencies are noted in both national and local reviews. </a:t>
          </a:r>
        </a:p>
        <a:p>
          <a:pPr marL="57150" lvl="1" indent="-57150" algn="l" defTabSz="444500">
            <a:lnSpc>
              <a:spcPct val="90000"/>
            </a:lnSpc>
            <a:spcBef>
              <a:spcPct val="0"/>
            </a:spcBef>
            <a:spcAft>
              <a:spcPct val="15000"/>
            </a:spcAft>
            <a:buChar char="•"/>
          </a:pPr>
          <a:r>
            <a:rPr lang="en-GB" sz="1000" kern="1200"/>
            <a:t>Poor quality recording and inaccurate or out-of-date information can result in partial understandings of the needs of a child. </a:t>
          </a:r>
        </a:p>
        <a:p>
          <a:pPr marL="57150" lvl="1" indent="-57150" algn="l" defTabSz="444500">
            <a:lnSpc>
              <a:spcPct val="90000"/>
            </a:lnSpc>
            <a:spcBef>
              <a:spcPct val="0"/>
            </a:spcBef>
            <a:spcAft>
              <a:spcPct val="15000"/>
            </a:spcAft>
            <a:buChar char="•"/>
          </a:pPr>
          <a:r>
            <a:rPr lang="en-GB" sz="1000" kern="1200"/>
            <a:t>The development of IT systems could allow for better information sharing between agencies.</a:t>
          </a:r>
        </a:p>
      </dsp:txBody>
      <dsp:txXfrm>
        <a:off x="0" y="5865637"/>
        <a:ext cx="6638925" cy="1039500"/>
      </dsp:txXfrm>
    </dsp:sp>
    <dsp:sp modelId="{0E194765-3E55-48E2-835A-B0A0B942EF7F}">
      <dsp:nvSpPr>
        <dsp:cNvPr id="0" name=""/>
        <dsp:cNvSpPr/>
      </dsp:nvSpPr>
      <dsp:spPr>
        <a:xfrm>
          <a:off x="331946" y="57180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44500">
            <a:lnSpc>
              <a:spcPct val="90000"/>
            </a:lnSpc>
            <a:spcBef>
              <a:spcPct val="0"/>
            </a:spcBef>
            <a:spcAft>
              <a:spcPct val="35000"/>
            </a:spcAft>
            <a:buNone/>
          </a:pPr>
          <a:r>
            <a:rPr lang="en-GB" sz="1000" b="1" kern="1200"/>
            <a:t>5. Sharing information in a timely and appropriate way</a:t>
          </a:r>
        </a:p>
      </dsp:txBody>
      <dsp:txXfrm>
        <a:off x="346356" y="5732447"/>
        <a:ext cx="4618427" cy="266380"/>
      </dsp:txXfrm>
    </dsp:sp>
    <dsp:sp modelId="{05D83692-45F2-40F9-8E29-284DEB572388}">
      <dsp:nvSpPr>
        <dsp:cNvPr id="0" name=""/>
        <dsp:cNvSpPr/>
      </dsp:nvSpPr>
      <dsp:spPr>
        <a:xfrm>
          <a:off x="0" y="7106737"/>
          <a:ext cx="6638925" cy="1008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5254" tIns="208280" rIns="515254"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Case reviews are key opportunities to identify and act on improvements required such as improving practitioner and service capacity, consistent use of methodologies and developing holistic approaches to assessment. </a:t>
          </a:r>
        </a:p>
        <a:p>
          <a:pPr marL="57150" lvl="1" indent="-57150" algn="l" defTabSz="444500">
            <a:lnSpc>
              <a:spcPct val="90000"/>
            </a:lnSpc>
            <a:spcBef>
              <a:spcPct val="0"/>
            </a:spcBef>
            <a:spcAft>
              <a:spcPct val="15000"/>
            </a:spcAft>
            <a:buChar char="•"/>
          </a:pPr>
          <a:r>
            <a:rPr lang="en-GB" sz="1000" kern="1200"/>
            <a:t>Drift and delay in completing assessments and decisions are common features in case reviews and reviews also highlight the importance of management oversight to promote practice standards.</a:t>
          </a:r>
        </a:p>
      </dsp:txBody>
      <dsp:txXfrm>
        <a:off x="0" y="7106737"/>
        <a:ext cx="6638925" cy="1008000"/>
      </dsp:txXfrm>
    </dsp:sp>
    <dsp:sp modelId="{02D3035E-431A-4883-95D6-F74AB30D7E70}">
      <dsp:nvSpPr>
        <dsp:cNvPr id="0" name=""/>
        <dsp:cNvSpPr/>
      </dsp:nvSpPr>
      <dsp:spPr>
        <a:xfrm>
          <a:off x="331946" y="6959137"/>
          <a:ext cx="464724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655" tIns="0" rIns="175655" bIns="0" numCol="1" spcCol="1270" anchor="ctr" anchorCtr="0">
          <a:noAutofit/>
        </a:bodyPr>
        <a:lstStyle/>
        <a:p>
          <a:pPr marL="0" lvl="0" indent="0" algn="l" defTabSz="444500">
            <a:lnSpc>
              <a:spcPct val="90000"/>
            </a:lnSpc>
            <a:spcBef>
              <a:spcPct val="0"/>
            </a:spcBef>
            <a:spcAft>
              <a:spcPct val="35000"/>
            </a:spcAft>
            <a:buNone/>
          </a:pPr>
          <a:r>
            <a:rPr lang="en-GB" sz="1000" b="1" kern="1200"/>
            <a:t>6. Organisational leadership and culture for good outcomes</a:t>
          </a:r>
        </a:p>
      </dsp:txBody>
      <dsp:txXfrm>
        <a:off x="346356" y="6973547"/>
        <a:ext cx="4618427" cy="2663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73EF7-7018-480B-A16E-716FC1995062}">
      <dsp:nvSpPr>
        <dsp:cNvPr id="0" name=""/>
        <dsp:cNvSpPr/>
      </dsp:nvSpPr>
      <dsp:spPr>
        <a:xfrm>
          <a:off x="682287" y="359"/>
          <a:ext cx="1442851" cy="86571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non-accidental injury in under-1s</a:t>
          </a:r>
        </a:p>
      </dsp:txBody>
      <dsp:txXfrm>
        <a:off x="682287" y="359"/>
        <a:ext cx="1442851" cy="865710"/>
      </dsp:txXfrm>
    </dsp:sp>
    <dsp:sp modelId="{7C63525F-BDAF-4B05-AFEE-AB2E7001C665}">
      <dsp:nvSpPr>
        <dsp:cNvPr id="0" name=""/>
        <dsp:cNvSpPr/>
      </dsp:nvSpPr>
      <dsp:spPr>
        <a:xfrm>
          <a:off x="2269424" y="359"/>
          <a:ext cx="1442851" cy="865710"/>
        </a:xfrm>
        <a:prstGeom prst="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supporting vulnerable children and families during COVID-19</a:t>
          </a:r>
        </a:p>
      </dsp:txBody>
      <dsp:txXfrm>
        <a:off x="2269424" y="359"/>
        <a:ext cx="1442851" cy="865710"/>
      </dsp:txXfrm>
    </dsp:sp>
    <dsp:sp modelId="{8A932CCC-3A5C-45F6-B5B6-AC6A9662763C}">
      <dsp:nvSpPr>
        <dsp:cNvPr id="0" name=""/>
        <dsp:cNvSpPr/>
      </dsp:nvSpPr>
      <dsp:spPr>
        <a:xfrm>
          <a:off x="3856560" y="359"/>
          <a:ext cx="1442851" cy="865710"/>
        </a:xfrm>
        <a:prstGeom prst="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safeguarding children who are not visible to schools</a:t>
          </a:r>
        </a:p>
      </dsp:txBody>
      <dsp:txXfrm>
        <a:off x="3856560" y="359"/>
        <a:ext cx="1442851" cy="865710"/>
      </dsp:txXfrm>
    </dsp:sp>
    <dsp:sp modelId="{05619437-8597-491D-8693-2478EDA9F289}">
      <dsp:nvSpPr>
        <dsp:cNvPr id="0" name=""/>
        <dsp:cNvSpPr/>
      </dsp:nvSpPr>
      <dsp:spPr>
        <a:xfrm>
          <a:off x="682287" y="1010355"/>
          <a:ext cx="1442851" cy="865710"/>
        </a:xfrm>
        <a:prstGeom prst="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safeguarding children at risk of criminal exploitation</a:t>
          </a:r>
        </a:p>
      </dsp:txBody>
      <dsp:txXfrm>
        <a:off x="682287" y="1010355"/>
        <a:ext cx="1442851" cy="865710"/>
      </dsp:txXfrm>
    </dsp:sp>
    <dsp:sp modelId="{F936B201-12CB-4724-BB9F-7AAEA36DB38F}">
      <dsp:nvSpPr>
        <dsp:cNvPr id="0" name=""/>
        <dsp:cNvSpPr/>
      </dsp:nvSpPr>
      <dsp:spPr>
        <a:xfrm>
          <a:off x="2269424" y="1010355"/>
          <a:ext cx="1442851" cy="865710"/>
        </a:xfrm>
        <a:prstGeom prst="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domestic abuse</a:t>
          </a:r>
        </a:p>
      </dsp:txBody>
      <dsp:txXfrm>
        <a:off x="2269424" y="1010355"/>
        <a:ext cx="1442851" cy="865710"/>
      </dsp:txXfrm>
    </dsp:sp>
    <dsp:sp modelId="{A158B915-0135-4624-ABE9-C90683DDCBD7}">
      <dsp:nvSpPr>
        <dsp:cNvPr id="0" name=""/>
        <dsp:cNvSpPr/>
      </dsp:nvSpPr>
      <dsp:spPr>
        <a:xfrm>
          <a:off x="3856560" y="1010355"/>
          <a:ext cx="1442851" cy="865710"/>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risk assessment and decision making</a:t>
          </a:r>
        </a:p>
      </dsp:txBody>
      <dsp:txXfrm>
        <a:off x="3856560" y="1010355"/>
        <a:ext cx="1442851" cy="86571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0BAAE-B731-424B-960A-752E6353A02B}">
      <dsp:nvSpPr>
        <dsp:cNvPr id="0" name=""/>
        <dsp:cNvSpPr/>
      </dsp:nvSpPr>
      <dsp:spPr>
        <a:xfrm>
          <a:off x="0" y="0"/>
          <a:ext cx="6534150" cy="537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GB" sz="1200" kern="1200"/>
            <a:t>How do safeguarding partners model personal leadership of, and accountability for, the dissemination and embedding of learning in their local area?</a:t>
          </a:r>
        </a:p>
      </dsp:txBody>
      <dsp:txXfrm>
        <a:off x="1360625" y="0"/>
        <a:ext cx="5173524" cy="537957"/>
      </dsp:txXfrm>
    </dsp:sp>
    <dsp:sp modelId="{26B6B60E-CBC5-4E36-965B-08815FB4A0D0}">
      <dsp:nvSpPr>
        <dsp:cNvPr id="0" name=""/>
        <dsp:cNvSpPr/>
      </dsp:nvSpPr>
      <dsp:spPr>
        <a:xfrm>
          <a:off x="53795" y="53795"/>
          <a:ext cx="1306830" cy="430366"/>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4000" b="-10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29D142-03BF-4C07-A0B0-A4E91635EA7B}">
      <dsp:nvSpPr>
        <dsp:cNvPr id="0" name=""/>
        <dsp:cNvSpPr/>
      </dsp:nvSpPr>
      <dsp:spPr>
        <a:xfrm>
          <a:off x="0" y="591753"/>
          <a:ext cx="6534150" cy="537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GB" sz="1200" kern="1200"/>
            <a:t>How do you know that the new system of learning is making an impact? What are the key barriers? How can the Panel work with you to address them?</a:t>
          </a:r>
        </a:p>
      </dsp:txBody>
      <dsp:txXfrm>
        <a:off x="1360625" y="591753"/>
        <a:ext cx="5173524" cy="537957"/>
      </dsp:txXfrm>
    </dsp:sp>
    <dsp:sp modelId="{052C4A1C-CFD6-4433-831C-B8AAF388AD73}">
      <dsp:nvSpPr>
        <dsp:cNvPr id="0" name=""/>
        <dsp:cNvSpPr/>
      </dsp:nvSpPr>
      <dsp:spPr>
        <a:xfrm>
          <a:off x="53795" y="645549"/>
          <a:ext cx="1306830" cy="430366"/>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4000" b="-10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AABA05-1010-4D6B-BFEB-5F0320E6E520}">
      <dsp:nvSpPr>
        <dsp:cNvPr id="0" name=""/>
        <dsp:cNvSpPr/>
      </dsp:nvSpPr>
      <dsp:spPr>
        <a:xfrm>
          <a:off x="0" y="1183507"/>
          <a:ext cx="6534150" cy="537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GB" sz="1200" kern="1200"/>
            <a:t>How can we make better use of national reviews to support learning and improvement in your area?</a:t>
          </a:r>
        </a:p>
      </dsp:txBody>
      <dsp:txXfrm>
        <a:off x="1360625" y="1183507"/>
        <a:ext cx="5173524" cy="537957"/>
      </dsp:txXfrm>
    </dsp:sp>
    <dsp:sp modelId="{8323B904-F58C-4E38-895F-7EB938E68B0E}">
      <dsp:nvSpPr>
        <dsp:cNvPr id="0" name=""/>
        <dsp:cNvSpPr/>
      </dsp:nvSpPr>
      <dsp:spPr>
        <a:xfrm>
          <a:off x="53795" y="1237303"/>
          <a:ext cx="1306830" cy="430366"/>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04000" b="-10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29C0A3-9DD1-42FC-A6C6-CA6420B94265}">
      <dsp:nvSpPr>
        <dsp:cNvPr id="0" name=""/>
        <dsp:cNvSpPr/>
      </dsp:nvSpPr>
      <dsp:spPr>
        <a:xfrm>
          <a:off x="0" y="1775260"/>
          <a:ext cx="6534150" cy="537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GB" sz="1200" kern="1200"/>
            <a:t>How can we work together to give practitioners a sense of confidence, support and progress in addressing the stubborn challenges in child safeguarding?</a:t>
          </a:r>
        </a:p>
      </dsp:txBody>
      <dsp:txXfrm>
        <a:off x="1360625" y="1775260"/>
        <a:ext cx="5173524" cy="537957"/>
      </dsp:txXfrm>
    </dsp:sp>
    <dsp:sp modelId="{943021A8-CD8E-4F68-8F73-E1095ED37C0E}">
      <dsp:nvSpPr>
        <dsp:cNvPr id="0" name=""/>
        <dsp:cNvSpPr/>
      </dsp:nvSpPr>
      <dsp:spPr>
        <a:xfrm>
          <a:off x="53795" y="1829056"/>
          <a:ext cx="1306830" cy="430366"/>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04000" b="-10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Hill, Kirsten</cp:lastModifiedBy>
  <cp:revision>2</cp:revision>
  <dcterms:created xsi:type="dcterms:W3CDTF">2021-06-25T13:42:00Z</dcterms:created>
  <dcterms:modified xsi:type="dcterms:W3CDTF">2021-06-25T13:42:00Z</dcterms:modified>
</cp:coreProperties>
</file>