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504C" w14:textId="77777777" w:rsidR="00643A07" w:rsidRDefault="00ED30DD" w:rsidP="00D34E22">
      <w:pPr>
        <w:jc w:val="center"/>
        <w:rPr>
          <w:sz w:val="28"/>
          <w:szCs w:val="28"/>
        </w:rPr>
      </w:pPr>
      <w:r>
        <w:rPr>
          <w:rFonts w:ascii="Times New Roman" w:hAnsi="Times New Roman" w:cs="Times New Roman"/>
          <w:noProof/>
          <w:sz w:val="24"/>
          <w:szCs w:val="24"/>
        </w:rPr>
        <w:drawing>
          <wp:anchor distT="0" distB="0" distL="114300" distR="114300" simplePos="0" relativeHeight="251658240" behindDoc="1" locked="0" layoutInCell="1" allowOverlap="1" wp14:anchorId="2E975EC4" wp14:editId="001B5A8D">
            <wp:simplePos x="0" y="0"/>
            <wp:positionH relativeFrom="margin">
              <wp:align>center</wp:align>
            </wp:positionH>
            <wp:positionV relativeFrom="margin">
              <wp:posOffset>-292100</wp:posOffset>
            </wp:positionV>
            <wp:extent cx="996950" cy="709607"/>
            <wp:effectExtent l="0" t="0" r="0" b="0"/>
            <wp:wrapNone/>
            <wp:docPr id="2" name="Picture 2" descr="NS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B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950" cy="709607"/>
                    </a:xfrm>
                    <a:prstGeom prst="rect">
                      <a:avLst/>
                    </a:prstGeom>
                    <a:noFill/>
                  </pic:spPr>
                </pic:pic>
              </a:graphicData>
            </a:graphic>
            <wp14:sizeRelH relativeFrom="page">
              <wp14:pctWidth>0</wp14:pctWidth>
            </wp14:sizeRelH>
            <wp14:sizeRelV relativeFrom="page">
              <wp14:pctHeight>0</wp14:pctHeight>
            </wp14:sizeRelV>
          </wp:anchor>
        </w:drawing>
      </w:r>
    </w:p>
    <w:p w14:paraId="1F6458FD" w14:textId="77777777" w:rsidR="00A87965" w:rsidRPr="00ED30DD" w:rsidRDefault="00BE11C4" w:rsidP="00D34E22">
      <w:pPr>
        <w:jc w:val="center"/>
        <w:rPr>
          <w:rFonts w:ascii="Arial" w:hAnsi="Arial" w:cs="Arial"/>
          <w:b/>
          <w:color w:val="800080"/>
          <w:sz w:val="24"/>
          <w:szCs w:val="24"/>
        </w:rPr>
      </w:pPr>
      <w:r w:rsidRPr="00ED30DD">
        <w:rPr>
          <w:rFonts w:ascii="Arial" w:hAnsi="Arial" w:cs="Arial"/>
          <w:b/>
          <w:color w:val="800080"/>
          <w:sz w:val="24"/>
          <w:szCs w:val="24"/>
        </w:rPr>
        <w:t>Mak</w:t>
      </w:r>
      <w:r w:rsidR="005B726A" w:rsidRPr="00ED30DD">
        <w:rPr>
          <w:rFonts w:ascii="Arial" w:hAnsi="Arial" w:cs="Arial"/>
          <w:b/>
          <w:color w:val="800080"/>
          <w:sz w:val="24"/>
          <w:szCs w:val="24"/>
        </w:rPr>
        <w:t xml:space="preserve">ing a ‘Good’ </w:t>
      </w:r>
      <w:r w:rsidR="00ED30DD" w:rsidRPr="00ED30DD">
        <w:rPr>
          <w:rFonts w:ascii="Arial" w:hAnsi="Arial" w:cs="Arial"/>
          <w:b/>
          <w:color w:val="800080"/>
          <w:sz w:val="24"/>
          <w:szCs w:val="24"/>
        </w:rPr>
        <w:t>Safeguarding Adults Referral</w:t>
      </w:r>
    </w:p>
    <w:p w14:paraId="67B6B288" w14:textId="77777777" w:rsidR="000B7AFC" w:rsidRPr="00ED30DD" w:rsidRDefault="000B7AFC" w:rsidP="00D34E22">
      <w:pPr>
        <w:jc w:val="center"/>
        <w:rPr>
          <w:rFonts w:ascii="Arial" w:hAnsi="Arial" w:cs="Arial"/>
          <w:sz w:val="24"/>
          <w:szCs w:val="24"/>
        </w:rPr>
      </w:pPr>
      <w:r w:rsidRPr="00ED30DD">
        <w:rPr>
          <w:rFonts w:ascii="Arial" w:hAnsi="Arial" w:cs="Arial"/>
          <w:sz w:val="24"/>
          <w:szCs w:val="24"/>
        </w:rPr>
        <w:t xml:space="preserve">Safeguarding </w:t>
      </w:r>
      <w:r w:rsidR="00ED30DD">
        <w:rPr>
          <w:rFonts w:ascii="Arial" w:hAnsi="Arial" w:cs="Arial"/>
          <w:sz w:val="24"/>
          <w:szCs w:val="24"/>
        </w:rPr>
        <w:t>Adults</w:t>
      </w:r>
      <w:r w:rsidRPr="00ED30DD">
        <w:rPr>
          <w:rFonts w:ascii="Arial" w:hAnsi="Arial" w:cs="Arial"/>
          <w:sz w:val="24"/>
          <w:szCs w:val="24"/>
        </w:rPr>
        <w:t xml:space="preserve"> is everyone’s responsibility</w:t>
      </w:r>
      <w:r w:rsidR="00ED30DD">
        <w:rPr>
          <w:rFonts w:ascii="Arial" w:hAnsi="Arial" w:cs="Arial"/>
          <w:sz w:val="24"/>
          <w:szCs w:val="24"/>
        </w:rPr>
        <w:t>. T</w:t>
      </w:r>
      <w:r w:rsidR="00D34E22" w:rsidRPr="00ED30DD">
        <w:rPr>
          <w:rFonts w:ascii="Arial" w:hAnsi="Arial" w:cs="Arial"/>
          <w:sz w:val="24"/>
          <w:szCs w:val="24"/>
        </w:rPr>
        <w:t>imely, accurate</w:t>
      </w:r>
      <w:r w:rsidRPr="00ED30DD">
        <w:rPr>
          <w:rFonts w:ascii="Arial" w:hAnsi="Arial" w:cs="Arial"/>
          <w:sz w:val="24"/>
          <w:szCs w:val="24"/>
        </w:rPr>
        <w:t xml:space="preserve"> and </w:t>
      </w:r>
      <w:r w:rsidR="00D34E22" w:rsidRPr="00ED30DD">
        <w:rPr>
          <w:rFonts w:ascii="Arial" w:hAnsi="Arial" w:cs="Arial"/>
          <w:sz w:val="24"/>
          <w:szCs w:val="24"/>
        </w:rPr>
        <w:t>well-constructed</w:t>
      </w:r>
      <w:r w:rsidRPr="00ED30DD">
        <w:rPr>
          <w:rFonts w:ascii="Arial" w:hAnsi="Arial" w:cs="Arial"/>
          <w:sz w:val="24"/>
          <w:szCs w:val="24"/>
        </w:rPr>
        <w:t xml:space="preserve"> referrals help agencies work together to keep </w:t>
      </w:r>
      <w:r w:rsidR="00ED30DD">
        <w:rPr>
          <w:rFonts w:ascii="Arial" w:hAnsi="Arial" w:cs="Arial"/>
          <w:sz w:val="24"/>
          <w:szCs w:val="24"/>
        </w:rPr>
        <w:t>adults with care and support needs</w:t>
      </w:r>
      <w:r w:rsidRPr="00ED30DD">
        <w:rPr>
          <w:rFonts w:ascii="Arial" w:hAnsi="Arial" w:cs="Arial"/>
          <w:sz w:val="24"/>
          <w:szCs w:val="24"/>
        </w:rPr>
        <w:t xml:space="preserve"> safe.</w:t>
      </w:r>
    </w:p>
    <w:p w14:paraId="435F9B6F" w14:textId="68748BDD" w:rsidR="00680A9F" w:rsidRPr="003E6502" w:rsidRDefault="00680A9F" w:rsidP="00680A9F">
      <w:pPr>
        <w:rPr>
          <w:rFonts w:ascii="Arial" w:hAnsi="Arial" w:cs="Arial"/>
        </w:rPr>
      </w:pPr>
      <w:r>
        <w:rPr>
          <w:rFonts w:ascii="Arial" w:hAnsi="Arial" w:cs="Arial"/>
        </w:rPr>
        <w:t xml:space="preserve">Professionals should use the </w:t>
      </w:r>
      <w:hyperlink r:id="rId6" w:anchor="!/" w:history="1">
        <w:r w:rsidRPr="00CA4DFD">
          <w:rPr>
            <w:rStyle w:val="Hyperlink"/>
            <w:rFonts w:ascii="Arial" w:hAnsi="Arial" w:cs="Arial"/>
          </w:rPr>
          <w:t>Safeguarding Adults Online Referral Form</w:t>
        </w:r>
      </w:hyperlink>
      <w:r>
        <w:rPr>
          <w:rFonts w:ascii="Arial" w:hAnsi="Arial" w:cs="Arial"/>
        </w:rPr>
        <w:t xml:space="preserve"> to send in their concerns to Adult Social Care. </w:t>
      </w:r>
    </w:p>
    <w:p w14:paraId="133FD6A5" w14:textId="07B6156D" w:rsidR="002B4724" w:rsidRDefault="002B4724">
      <w:pPr>
        <w:rPr>
          <w:rFonts w:ascii="Arial" w:hAnsi="Arial" w:cs="Arial"/>
          <w:b/>
          <w:color w:val="800080"/>
          <w:sz w:val="24"/>
          <w:szCs w:val="24"/>
        </w:rPr>
      </w:pPr>
      <w:r>
        <w:rPr>
          <w:rFonts w:ascii="Arial" w:hAnsi="Arial" w:cs="Arial"/>
          <w:b/>
          <w:color w:val="800080"/>
          <w:sz w:val="24"/>
          <w:szCs w:val="24"/>
        </w:rPr>
        <w:t>Criteria for referral</w:t>
      </w:r>
    </w:p>
    <w:p w14:paraId="6866E3B9" w14:textId="17FC023F" w:rsidR="002B4724" w:rsidRPr="00AE44B6" w:rsidRDefault="00A460BE">
      <w:pPr>
        <w:rPr>
          <w:rFonts w:ascii="Arial" w:hAnsi="Arial" w:cs="Arial"/>
          <w:bCs/>
        </w:rPr>
      </w:pPr>
      <w:r w:rsidRPr="00AE44B6">
        <w:rPr>
          <w:rFonts w:ascii="Arial" w:hAnsi="Arial" w:cs="Arial"/>
          <w:bCs/>
        </w:rPr>
        <w:t xml:space="preserve">People should make a safeguarding adults referral when the </w:t>
      </w:r>
      <w:r w:rsidRPr="00AE44B6">
        <w:rPr>
          <w:rFonts w:ascii="Arial" w:hAnsi="Arial" w:cs="Arial"/>
          <w:b/>
        </w:rPr>
        <w:t>safeguarding adults concern</w:t>
      </w:r>
      <w:r w:rsidRPr="00AE44B6">
        <w:rPr>
          <w:rFonts w:ascii="Arial" w:hAnsi="Arial" w:cs="Arial"/>
          <w:bCs/>
        </w:rPr>
        <w:t xml:space="preserve"> criteria has been met. </w:t>
      </w:r>
      <w:r w:rsidR="003722B9" w:rsidRPr="00AE44B6">
        <w:rPr>
          <w:rFonts w:ascii="Arial" w:hAnsi="Arial" w:cs="Arial"/>
          <w:bCs/>
        </w:rPr>
        <w:t xml:space="preserve">The criteria </w:t>
      </w:r>
      <w:proofErr w:type="gramStart"/>
      <w:r w:rsidR="003722B9" w:rsidRPr="00AE44B6">
        <w:rPr>
          <w:rFonts w:ascii="Arial" w:hAnsi="Arial" w:cs="Arial"/>
          <w:bCs/>
        </w:rPr>
        <w:t>comes</w:t>
      </w:r>
      <w:proofErr w:type="gramEnd"/>
      <w:r w:rsidR="003722B9" w:rsidRPr="00AE44B6">
        <w:rPr>
          <w:rFonts w:ascii="Arial" w:hAnsi="Arial" w:cs="Arial"/>
          <w:bCs/>
        </w:rPr>
        <w:t xml:space="preserve"> from parts</w:t>
      </w:r>
      <w:r w:rsidRPr="00AE44B6">
        <w:rPr>
          <w:rFonts w:ascii="Arial" w:hAnsi="Arial" w:cs="Arial"/>
          <w:bCs/>
        </w:rPr>
        <w:t xml:space="preserve"> a and b of Section 42 of the Care Act 2014:</w:t>
      </w:r>
    </w:p>
    <w:p w14:paraId="74228D89" w14:textId="593FCECA" w:rsidR="003722B9" w:rsidRPr="00AE44B6" w:rsidRDefault="003722B9" w:rsidP="00441803">
      <w:pPr>
        <w:pStyle w:val="ListParagraph"/>
        <w:numPr>
          <w:ilvl w:val="0"/>
          <w:numId w:val="4"/>
        </w:numPr>
        <w:rPr>
          <w:rFonts w:ascii="Arial" w:hAnsi="Arial" w:cs="Arial"/>
          <w:bCs/>
        </w:rPr>
      </w:pPr>
      <w:r w:rsidRPr="00AE44B6">
        <w:rPr>
          <w:rFonts w:ascii="Arial" w:hAnsi="Arial" w:cs="Arial"/>
          <w:bCs/>
        </w:rPr>
        <w:t>The adult has an appearance of care and support needs (</w:t>
      </w:r>
      <w:proofErr w:type="gramStart"/>
      <w:r w:rsidRPr="00AE44B6">
        <w:rPr>
          <w:rFonts w:ascii="Arial" w:hAnsi="Arial" w:cs="Arial"/>
          <w:bCs/>
        </w:rPr>
        <w:t>whether or not</w:t>
      </w:r>
      <w:proofErr w:type="gramEnd"/>
      <w:r w:rsidRPr="00AE44B6">
        <w:rPr>
          <w:rFonts w:ascii="Arial" w:hAnsi="Arial" w:cs="Arial"/>
          <w:bCs/>
        </w:rPr>
        <w:t xml:space="preserve"> those needs are being met by the Local Authority);</w:t>
      </w:r>
      <w:r w:rsidR="00441803" w:rsidRPr="00AE44B6">
        <w:rPr>
          <w:rFonts w:ascii="Arial" w:hAnsi="Arial" w:cs="Arial"/>
          <w:bCs/>
        </w:rPr>
        <w:t xml:space="preserve"> AND</w:t>
      </w:r>
    </w:p>
    <w:p w14:paraId="4356FD0C" w14:textId="70729166" w:rsidR="00441803" w:rsidRPr="00AE44B6" w:rsidRDefault="00441803" w:rsidP="00441803">
      <w:pPr>
        <w:pStyle w:val="ListParagraph"/>
        <w:numPr>
          <w:ilvl w:val="0"/>
          <w:numId w:val="4"/>
        </w:numPr>
        <w:rPr>
          <w:rFonts w:ascii="Arial" w:hAnsi="Arial" w:cs="Arial"/>
          <w:bCs/>
        </w:rPr>
      </w:pPr>
      <w:r w:rsidRPr="00AE44B6">
        <w:rPr>
          <w:rFonts w:ascii="Arial" w:hAnsi="Arial" w:cs="Arial"/>
          <w:bCs/>
        </w:rPr>
        <w:t>The adult is experiencing or is at risk of abuse or neglect.</w:t>
      </w:r>
    </w:p>
    <w:p w14:paraId="33CFA3C3" w14:textId="396754E1" w:rsidR="00441803" w:rsidRPr="00AE44B6" w:rsidRDefault="00441803" w:rsidP="00441803">
      <w:pPr>
        <w:rPr>
          <w:rFonts w:ascii="Arial" w:hAnsi="Arial" w:cs="Arial"/>
          <w:bCs/>
        </w:rPr>
      </w:pPr>
      <w:r w:rsidRPr="00AE44B6">
        <w:rPr>
          <w:rFonts w:ascii="Arial" w:hAnsi="Arial" w:cs="Arial"/>
          <w:bCs/>
        </w:rPr>
        <w:t>There is no significant harm threshold, but in line with safeguarding adults principles</w:t>
      </w:r>
      <w:r w:rsidR="003E4712">
        <w:rPr>
          <w:rFonts w:ascii="Arial" w:hAnsi="Arial" w:cs="Arial"/>
          <w:bCs/>
        </w:rPr>
        <w:t>,</w:t>
      </w:r>
      <w:r w:rsidR="008E7289" w:rsidRPr="00AE44B6">
        <w:rPr>
          <w:rFonts w:ascii="Arial" w:hAnsi="Arial" w:cs="Arial"/>
          <w:bCs/>
        </w:rPr>
        <w:t xml:space="preserve"> action should be pro</w:t>
      </w:r>
      <w:r w:rsidR="00673DE4">
        <w:rPr>
          <w:rFonts w:ascii="Arial" w:hAnsi="Arial" w:cs="Arial"/>
          <w:bCs/>
        </w:rPr>
        <w:t>portionate to the presenting risk and</w:t>
      </w:r>
      <w:r w:rsidR="00F07677">
        <w:rPr>
          <w:rFonts w:ascii="Arial" w:hAnsi="Arial" w:cs="Arial"/>
          <w:bCs/>
        </w:rPr>
        <w:t xml:space="preserve"> wherever possible</w:t>
      </w:r>
      <w:r w:rsidR="00673DE4">
        <w:rPr>
          <w:rFonts w:ascii="Arial" w:hAnsi="Arial" w:cs="Arial"/>
          <w:bCs/>
        </w:rPr>
        <w:t xml:space="preserve"> in line with the wishes and views of the adult who is at risk. </w:t>
      </w:r>
    </w:p>
    <w:p w14:paraId="66EBF654" w14:textId="3CCE860E" w:rsidR="005B726A" w:rsidRDefault="005B726A">
      <w:pPr>
        <w:rPr>
          <w:rFonts w:ascii="Arial" w:hAnsi="Arial" w:cs="Arial"/>
          <w:b/>
          <w:color w:val="800080"/>
          <w:sz w:val="24"/>
          <w:szCs w:val="24"/>
        </w:rPr>
      </w:pPr>
      <w:r w:rsidRPr="00ED30DD">
        <w:rPr>
          <w:rFonts w:ascii="Arial" w:hAnsi="Arial" w:cs="Arial"/>
          <w:b/>
          <w:color w:val="800080"/>
          <w:sz w:val="24"/>
          <w:szCs w:val="24"/>
        </w:rPr>
        <w:t>Pointers</w:t>
      </w:r>
      <w:r w:rsidR="002A7C84">
        <w:rPr>
          <w:rFonts w:ascii="Arial" w:hAnsi="Arial" w:cs="Arial"/>
          <w:b/>
          <w:color w:val="800080"/>
          <w:sz w:val="24"/>
          <w:szCs w:val="24"/>
        </w:rPr>
        <w:t xml:space="preserve"> for completing the </w:t>
      </w:r>
      <w:proofErr w:type="gramStart"/>
      <w:r w:rsidR="002A7C84">
        <w:rPr>
          <w:rFonts w:ascii="Arial" w:hAnsi="Arial" w:cs="Arial"/>
          <w:b/>
          <w:color w:val="800080"/>
          <w:sz w:val="24"/>
          <w:szCs w:val="24"/>
        </w:rPr>
        <w:t>referral</w:t>
      </w:r>
      <w:proofErr w:type="gramEnd"/>
    </w:p>
    <w:p w14:paraId="3AB3A556" w14:textId="63828B88" w:rsidR="00325241" w:rsidRPr="00F205CC" w:rsidRDefault="00DB6CED" w:rsidP="00F205CC">
      <w:pPr>
        <w:jc w:val="center"/>
        <w:rPr>
          <w:rFonts w:ascii="Arial" w:hAnsi="Arial" w:cs="Arial"/>
          <w:b/>
        </w:rPr>
      </w:pPr>
      <w:r w:rsidRPr="00F205CC">
        <w:rPr>
          <w:rFonts w:ascii="Arial" w:hAnsi="Arial" w:cs="Arial"/>
          <w:b/>
        </w:rPr>
        <w:t xml:space="preserve">Read the questions </w:t>
      </w:r>
      <w:r w:rsidR="007D5B74" w:rsidRPr="00F205CC">
        <w:rPr>
          <w:rFonts w:ascii="Arial" w:hAnsi="Arial" w:cs="Arial"/>
          <w:b/>
        </w:rPr>
        <w:t xml:space="preserve">in the referral form carefully and try to </w:t>
      </w:r>
      <w:r w:rsidR="002A7C84" w:rsidRPr="00F205CC">
        <w:rPr>
          <w:rFonts w:ascii="Arial" w:hAnsi="Arial" w:cs="Arial"/>
          <w:b/>
        </w:rPr>
        <w:t>answer every question as fully as possible.</w:t>
      </w:r>
    </w:p>
    <w:p w14:paraId="0555D613" w14:textId="77777777" w:rsidR="005B726A" w:rsidRPr="003E6502" w:rsidRDefault="005B726A">
      <w:pPr>
        <w:rPr>
          <w:rFonts w:ascii="Arial" w:hAnsi="Arial" w:cs="Arial"/>
        </w:rPr>
      </w:pPr>
      <w:r w:rsidRPr="003E6502">
        <w:rPr>
          <w:rFonts w:ascii="Arial" w:hAnsi="Arial" w:cs="Arial"/>
        </w:rPr>
        <w:t xml:space="preserve">What have you </w:t>
      </w:r>
      <w:r w:rsidRPr="003E6502">
        <w:rPr>
          <w:rFonts w:ascii="Arial" w:hAnsi="Arial" w:cs="Arial"/>
          <w:b/>
        </w:rPr>
        <w:t>seen</w:t>
      </w:r>
      <w:r w:rsidRPr="003E6502">
        <w:rPr>
          <w:rFonts w:ascii="Arial" w:hAnsi="Arial" w:cs="Arial"/>
        </w:rPr>
        <w:t>?</w:t>
      </w:r>
      <w:r w:rsidR="00E27FD5" w:rsidRPr="003E6502">
        <w:rPr>
          <w:rFonts w:ascii="Arial" w:hAnsi="Arial" w:cs="Arial"/>
        </w:rPr>
        <w:t xml:space="preserve"> (where, when)</w:t>
      </w:r>
      <w:r w:rsidR="00AF2338" w:rsidRPr="003E6502">
        <w:rPr>
          <w:rFonts w:ascii="Arial" w:hAnsi="Arial" w:cs="Arial"/>
        </w:rPr>
        <w:t xml:space="preserve"> </w:t>
      </w:r>
      <w:r w:rsidRPr="003E6502">
        <w:rPr>
          <w:rFonts w:ascii="Arial" w:hAnsi="Arial" w:cs="Arial"/>
        </w:rPr>
        <w:t xml:space="preserve">What have you </w:t>
      </w:r>
      <w:r w:rsidRPr="003E6502">
        <w:rPr>
          <w:rFonts w:ascii="Arial" w:hAnsi="Arial" w:cs="Arial"/>
          <w:b/>
        </w:rPr>
        <w:t>heard</w:t>
      </w:r>
      <w:r w:rsidRPr="003E6502">
        <w:rPr>
          <w:rFonts w:ascii="Arial" w:hAnsi="Arial" w:cs="Arial"/>
        </w:rPr>
        <w:t>?</w:t>
      </w:r>
      <w:r w:rsidR="00E27FD5" w:rsidRPr="003E6502">
        <w:rPr>
          <w:rFonts w:ascii="Arial" w:hAnsi="Arial" w:cs="Arial"/>
        </w:rPr>
        <w:t xml:space="preserve"> (when, who from)</w:t>
      </w:r>
    </w:p>
    <w:p w14:paraId="49025D69" w14:textId="77777777" w:rsidR="004569DB" w:rsidRPr="003E6502" w:rsidRDefault="004569DB">
      <w:pPr>
        <w:rPr>
          <w:rFonts w:ascii="Arial" w:hAnsi="Arial" w:cs="Arial"/>
        </w:rPr>
      </w:pPr>
      <w:r w:rsidRPr="003E6502">
        <w:rPr>
          <w:rFonts w:ascii="Arial" w:hAnsi="Arial" w:cs="Arial"/>
        </w:rPr>
        <w:t xml:space="preserve">Basic information about the adult(s) at risk. What </w:t>
      </w:r>
      <w:r w:rsidRPr="003E6502">
        <w:rPr>
          <w:rFonts w:ascii="Arial" w:hAnsi="Arial" w:cs="Arial"/>
          <w:b/>
          <w:bCs/>
        </w:rPr>
        <w:t>care and support needs</w:t>
      </w:r>
      <w:r w:rsidRPr="003E6502">
        <w:rPr>
          <w:rFonts w:ascii="Arial" w:hAnsi="Arial" w:cs="Arial"/>
        </w:rPr>
        <w:t xml:space="preserve"> do they have? Why are they unable to protect themselves from the abuse/neglect or the risk of it?</w:t>
      </w:r>
      <w:r w:rsidR="003E6502" w:rsidRPr="003E6502">
        <w:rPr>
          <w:rFonts w:ascii="Arial" w:hAnsi="Arial" w:cs="Arial"/>
        </w:rPr>
        <w:t xml:space="preserve"> Do they have </w:t>
      </w:r>
      <w:r w:rsidR="003E6502" w:rsidRPr="003E6502">
        <w:rPr>
          <w:rFonts w:ascii="Arial" w:hAnsi="Arial" w:cs="Arial"/>
          <w:b/>
          <w:bCs/>
        </w:rPr>
        <w:t>mental capacity</w:t>
      </w:r>
      <w:r w:rsidR="003E6502" w:rsidRPr="003E6502">
        <w:rPr>
          <w:rFonts w:ascii="Arial" w:hAnsi="Arial" w:cs="Arial"/>
        </w:rPr>
        <w:t xml:space="preserve"> to make decisions about keeping themselves safe/other relevant decisions (please specify)?</w:t>
      </w:r>
    </w:p>
    <w:p w14:paraId="7AC65C0F" w14:textId="77777777" w:rsidR="004569DB" w:rsidRPr="003E6502" w:rsidRDefault="004569DB">
      <w:pPr>
        <w:rPr>
          <w:rFonts w:ascii="Arial" w:hAnsi="Arial" w:cs="Arial"/>
        </w:rPr>
      </w:pPr>
      <w:r w:rsidRPr="003E6502">
        <w:rPr>
          <w:rFonts w:ascii="Arial" w:hAnsi="Arial" w:cs="Arial"/>
        </w:rPr>
        <w:t xml:space="preserve">Basic information about the person alleged to be causing the abuse or neglect. Do they have any care and support needs? Do they work with children or vulnerable adults? Are they in a </w:t>
      </w:r>
      <w:r w:rsidRPr="003E6502">
        <w:rPr>
          <w:rFonts w:ascii="Arial" w:hAnsi="Arial" w:cs="Arial"/>
          <w:b/>
          <w:bCs/>
        </w:rPr>
        <w:t>position of trust</w:t>
      </w:r>
      <w:r w:rsidRPr="003E6502">
        <w:rPr>
          <w:rFonts w:ascii="Arial" w:hAnsi="Arial" w:cs="Arial"/>
        </w:rPr>
        <w:t xml:space="preserve">? Do you know if they have a </w:t>
      </w:r>
      <w:r w:rsidRPr="003E6502">
        <w:rPr>
          <w:rFonts w:ascii="Arial" w:hAnsi="Arial" w:cs="Arial"/>
          <w:b/>
          <w:bCs/>
        </w:rPr>
        <w:t>history of posing a risk to others</w:t>
      </w:r>
      <w:r w:rsidRPr="003E6502">
        <w:rPr>
          <w:rFonts w:ascii="Arial" w:hAnsi="Arial" w:cs="Arial"/>
        </w:rPr>
        <w:t>?</w:t>
      </w:r>
    </w:p>
    <w:p w14:paraId="26C6A044" w14:textId="77777777" w:rsidR="004569DB" w:rsidRPr="003E6502" w:rsidRDefault="004569DB" w:rsidP="004569DB">
      <w:pPr>
        <w:rPr>
          <w:rFonts w:ascii="Arial" w:hAnsi="Arial" w:cs="Arial"/>
        </w:rPr>
      </w:pPr>
      <w:r w:rsidRPr="003E6502">
        <w:rPr>
          <w:rFonts w:ascii="Arial" w:hAnsi="Arial" w:cs="Arial"/>
        </w:rPr>
        <w:t xml:space="preserve">Why are you worried? </w:t>
      </w:r>
      <w:r w:rsidR="003E6502" w:rsidRPr="003E6502">
        <w:rPr>
          <w:rFonts w:ascii="Arial" w:hAnsi="Arial" w:cs="Arial"/>
        </w:rPr>
        <w:t xml:space="preserve">What </w:t>
      </w:r>
      <w:r w:rsidR="003E6502" w:rsidRPr="003E6502">
        <w:rPr>
          <w:rFonts w:ascii="Arial" w:hAnsi="Arial" w:cs="Arial"/>
          <w:b/>
        </w:rPr>
        <w:t>abuse/neglect</w:t>
      </w:r>
      <w:r w:rsidR="003E6502" w:rsidRPr="003E6502">
        <w:rPr>
          <w:rFonts w:ascii="Arial" w:hAnsi="Arial" w:cs="Arial"/>
        </w:rPr>
        <w:t xml:space="preserve"> is</w:t>
      </w:r>
      <w:r w:rsidRPr="003E6502">
        <w:rPr>
          <w:rFonts w:ascii="Arial" w:hAnsi="Arial" w:cs="Arial"/>
        </w:rPr>
        <w:t xml:space="preserve"> the adult(s) at risk of or experiencing? </w:t>
      </w:r>
      <w:r w:rsidR="003E6502" w:rsidRPr="003E6502">
        <w:rPr>
          <w:rFonts w:ascii="Arial" w:hAnsi="Arial" w:cs="Arial"/>
        </w:rPr>
        <w:t>T</w:t>
      </w:r>
      <w:r w:rsidRPr="003E6502">
        <w:rPr>
          <w:rFonts w:ascii="Arial" w:hAnsi="Arial" w:cs="Arial"/>
        </w:rPr>
        <w:t>his could include</w:t>
      </w:r>
      <w:r w:rsidR="00AF2338" w:rsidRPr="003E6502">
        <w:rPr>
          <w:rFonts w:ascii="Arial" w:hAnsi="Arial" w:cs="Arial"/>
        </w:rPr>
        <w:t xml:space="preserve"> (but not limited to)</w:t>
      </w:r>
      <w:r w:rsidRPr="003E6502">
        <w:rPr>
          <w:rFonts w:ascii="Arial" w:hAnsi="Arial" w:cs="Arial"/>
        </w:rPr>
        <w:t xml:space="preserve"> physical, emotional, sexual, neglect, financial, organisational, self-neglect, modern slavery, </w:t>
      </w:r>
      <w:proofErr w:type="gramStart"/>
      <w:r w:rsidRPr="003E6502">
        <w:rPr>
          <w:rFonts w:ascii="Arial" w:hAnsi="Arial" w:cs="Arial"/>
        </w:rPr>
        <w:t>exploitation</w:t>
      </w:r>
      <w:proofErr w:type="gramEnd"/>
      <w:r w:rsidRPr="003E6502">
        <w:rPr>
          <w:rFonts w:ascii="Arial" w:hAnsi="Arial" w:cs="Arial"/>
        </w:rPr>
        <w:t xml:space="preserve"> or discrimination</w:t>
      </w:r>
      <w:r w:rsidR="003E6502" w:rsidRPr="003E6502">
        <w:rPr>
          <w:rFonts w:ascii="Arial" w:hAnsi="Arial" w:cs="Arial"/>
        </w:rPr>
        <w:t xml:space="preserve">. </w:t>
      </w:r>
      <w:r w:rsidR="003E6502">
        <w:rPr>
          <w:rFonts w:ascii="Arial" w:hAnsi="Arial" w:cs="Arial"/>
        </w:rPr>
        <w:t>Has a crime been committed? Was the harm intended or ill-informed?</w:t>
      </w:r>
    </w:p>
    <w:p w14:paraId="2CFF0B13" w14:textId="77777777" w:rsidR="005B726A" w:rsidRPr="003E6502" w:rsidRDefault="005B726A">
      <w:pPr>
        <w:rPr>
          <w:rFonts w:ascii="Arial" w:hAnsi="Arial" w:cs="Arial"/>
        </w:rPr>
      </w:pPr>
      <w:r w:rsidRPr="003E6502">
        <w:rPr>
          <w:rFonts w:ascii="Arial" w:hAnsi="Arial" w:cs="Arial"/>
        </w:rPr>
        <w:t xml:space="preserve">What is the </w:t>
      </w:r>
      <w:r w:rsidRPr="003E6502">
        <w:rPr>
          <w:rFonts w:ascii="Arial" w:hAnsi="Arial" w:cs="Arial"/>
          <w:b/>
        </w:rPr>
        <w:t>impact</w:t>
      </w:r>
      <w:r w:rsidRPr="003E6502">
        <w:rPr>
          <w:rFonts w:ascii="Arial" w:hAnsi="Arial" w:cs="Arial"/>
        </w:rPr>
        <w:t xml:space="preserve"> on the </w:t>
      </w:r>
      <w:r w:rsidR="00ED30DD" w:rsidRPr="003E6502">
        <w:rPr>
          <w:rFonts w:ascii="Arial" w:hAnsi="Arial" w:cs="Arial"/>
        </w:rPr>
        <w:t>adult (or others)</w:t>
      </w:r>
      <w:r w:rsidR="00C52821" w:rsidRPr="003E6502">
        <w:rPr>
          <w:rFonts w:ascii="Arial" w:hAnsi="Arial" w:cs="Arial"/>
        </w:rPr>
        <w:t xml:space="preserve"> now</w:t>
      </w:r>
      <w:r w:rsidRPr="003E6502">
        <w:rPr>
          <w:rFonts w:ascii="Arial" w:hAnsi="Arial" w:cs="Arial"/>
        </w:rPr>
        <w:t>?</w:t>
      </w:r>
      <w:r w:rsidR="00AF2338" w:rsidRPr="003E6502">
        <w:rPr>
          <w:rFonts w:ascii="Arial" w:hAnsi="Arial" w:cs="Arial"/>
        </w:rPr>
        <w:t xml:space="preserve"> </w:t>
      </w:r>
      <w:r w:rsidRPr="003E6502">
        <w:rPr>
          <w:rFonts w:ascii="Arial" w:hAnsi="Arial" w:cs="Arial"/>
        </w:rPr>
        <w:t xml:space="preserve">What </w:t>
      </w:r>
      <w:r w:rsidR="00AD6171" w:rsidRPr="003E6502">
        <w:rPr>
          <w:rFonts w:ascii="Arial" w:hAnsi="Arial" w:cs="Arial"/>
        </w:rPr>
        <w:t>do you think the</w:t>
      </w:r>
      <w:r w:rsidRPr="003E6502">
        <w:rPr>
          <w:rFonts w:ascii="Arial" w:hAnsi="Arial" w:cs="Arial"/>
        </w:rPr>
        <w:t xml:space="preserve"> </w:t>
      </w:r>
      <w:r w:rsidRPr="003E6502">
        <w:rPr>
          <w:rFonts w:ascii="Arial" w:hAnsi="Arial" w:cs="Arial"/>
          <w:b/>
        </w:rPr>
        <w:t>future impact</w:t>
      </w:r>
      <w:r w:rsidR="00AD6171" w:rsidRPr="003E6502">
        <w:rPr>
          <w:rFonts w:ascii="Arial" w:hAnsi="Arial" w:cs="Arial"/>
        </w:rPr>
        <w:t xml:space="preserve"> on the </w:t>
      </w:r>
      <w:r w:rsidR="00ED30DD" w:rsidRPr="003E6502">
        <w:rPr>
          <w:rFonts w:ascii="Arial" w:hAnsi="Arial" w:cs="Arial"/>
        </w:rPr>
        <w:t>adult(s)</w:t>
      </w:r>
      <w:r w:rsidR="00AD6171" w:rsidRPr="003E6502">
        <w:rPr>
          <w:rFonts w:ascii="Arial" w:hAnsi="Arial" w:cs="Arial"/>
        </w:rPr>
        <w:t xml:space="preserve"> </w:t>
      </w:r>
      <w:r w:rsidR="00C52821" w:rsidRPr="003E6502">
        <w:rPr>
          <w:rFonts w:ascii="Arial" w:hAnsi="Arial" w:cs="Arial"/>
        </w:rPr>
        <w:t xml:space="preserve">is </w:t>
      </w:r>
      <w:r w:rsidR="00AD6171" w:rsidRPr="003E6502">
        <w:rPr>
          <w:rFonts w:ascii="Arial" w:hAnsi="Arial" w:cs="Arial"/>
        </w:rPr>
        <w:t xml:space="preserve">likely to be if </w:t>
      </w:r>
      <w:r w:rsidR="00ED30DD" w:rsidRPr="003E6502">
        <w:rPr>
          <w:rFonts w:ascii="Arial" w:hAnsi="Arial" w:cs="Arial"/>
        </w:rPr>
        <w:t>agencies</w:t>
      </w:r>
      <w:r w:rsidR="00AD6171" w:rsidRPr="003E6502">
        <w:rPr>
          <w:rFonts w:ascii="Arial" w:hAnsi="Arial" w:cs="Arial"/>
        </w:rPr>
        <w:t xml:space="preserve"> don’t become involved</w:t>
      </w:r>
      <w:r w:rsidRPr="003E6502">
        <w:rPr>
          <w:rFonts w:ascii="Arial" w:hAnsi="Arial" w:cs="Arial"/>
        </w:rPr>
        <w:t xml:space="preserve">? </w:t>
      </w:r>
    </w:p>
    <w:p w14:paraId="4F589E7C" w14:textId="77777777" w:rsidR="000104AD" w:rsidRPr="003E6502" w:rsidRDefault="00AD6171">
      <w:pPr>
        <w:rPr>
          <w:rFonts w:ascii="Arial" w:hAnsi="Arial" w:cs="Arial"/>
        </w:rPr>
      </w:pPr>
      <w:r w:rsidRPr="003E6502">
        <w:rPr>
          <w:rFonts w:ascii="Arial" w:hAnsi="Arial" w:cs="Arial"/>
        </w:rPr>
        <w:t>Identify</w:t>
      </w:r>
      <w:r w:rsidR="000104AD" w:rsidRPr="003E6502">
        <w:rPr>
          <w:rFonts w:ascii="Arial" w:hAnsi="Arial" w:cs="Arial"/>
        </w:rPr>
        <w:t xml:space="preserve"> </w:t>
      </w:r>
      <w:r w:rsidR="000104AD" w:rsidRPr="003E6502">
        <w:rPr>
          <w:rFonts w:ascii="Arial" w:hAnsi="Arial" w:cs="Arial"/>
          <w:b/>
        </w:rPr>
        <w:t xml:space="preserve">what </w:t>
      </w:r>
      <w:r w:rsidRPr="003E6502">
        <w:rPr>
          <w:rFonts w:ascii="Arial" w:hAnsi="Arial" w:cs="Arial"/>
          <w:b/>
        </w:rPr>
        <w:t>you</w:t>
      </w:r>
      <w:r w:rsidR="000104AD" w:rsidRPr="003E6502">
        <w:rPr>
          <w:rFonts w:ascii="Arial" w:hAnsi="Arial" w:cs="Arial"/>
          <w:b/>
        </w:rPr>
        <w:t xml:space="preserve"> have tried</w:t>
      </w:r>
      <w:r w:rsidRPr="003E6502">
        <w:rPr>
          <w:rFonts w:ascii="Arial" w:hAnsi="Arial" w:cs="Arial"/>
          <w:b/>
        </w:rPr>
        <w:t xml:space="preserve"> already to reduce risk</w:t>
      </w:r>
      <w:r w:rsidRPr="003E6502">
        <w:rPr>
          <w:rFonts w:ascii="Arial" w:hAnsi="Arial" w:cs="Arial"/>
        </w:rPr>
        <w:t xml:space="preserve"> and meet the </w:t>
      </w:r>
      <w:r w:rsidR="00ED30DD" w:rsidRPr="003E6502">
        <w:rPr>
          <w:rFonts w:ascii="Arial" w:hAnsi="Arial" w:cs="Arial"/>
        </w:rPr>
        <w:t xml:space="preserve">adult(s) </w:t>
      </w:r>
      <w:r w:rsidRPr="003E6502">
        <w:rPr>
          <w:rFonts w:ascii="Arial" w:hAnsi="Arial" w:cs="Arial"/>
        </w:rPr>
        <w:t>needs</w:t>
      </w:r>
      <w:r w:rsidR="00AF2338" w:rsidRPr="003E6502">
        <w:rPr>
          <w:rFonts w:ascii="Arial" w:hAnsi="Arial" w:cs="Arial"/>
        </w:rPr>
        <w:t xml:space="preserve">. Include </w:t>
      </w:r>
      <w:r w:rsidR="00AF2338" w:rsidRPr="003E6502">
        <w:rPr>
          <w:rFonts w:ascii="Arial" w:hAnsi="Arial" w:cs="Arial"/>
          <w:b/>
          <w:bCs/>
        </w:rPr>
        <w:t>details and outcomes of any referrals to other services or agencies</w:t>
      </w:r>
      <w:r w:rsidR="00AF2338" w:rsidRPr="003E6502">
        <w:rPr>
          <w:rFonts w:ascii="Arial" w:hAnsi="Arial" w:cs="Arial"/>
        </w:rPr>
        <w:t xml:space="preserve"> e.g. Police.</w:t>
      </w:r>
      <w:r w:rsidRPr="003E6502">
        <w:rPr>
          <w:rFonts w:ascii="Arial" w:hAnsi="Arial" w:cs="Arial"/>
        </w:rPr>
        <w:t xml:space="preserve"> </w:t>
      </w:r>
      <w:r w:rsidR="004B0200">
        <w:rPr>
          <w:rFonts w:ascii="Arial" w:hAnsi="Arial" w:cs="Arial"/>
        </w:rPr>
        <w:t xml:space="preserve">What protective factors are in place? </w:t>
      </w:r>
      <w:r w:rsidR="00AF2338" w:rsidRPr="003E6502">
        <w:rPr>
          <w:rFonts w:ascii="Arial" w:hAnsi="Arial" w:cs="Arial"/>
        </w:rPr>
        <w:t>I</w:t>
      </w:r>
      <w:r w:rsidRPr="003E6502">
        <w:rPr>
          <w:rFonts w:ascii="Arial" w:hAnsi="Arial" w:cs="Arial"/>
        </w:rPr>
        <w:t xml:space="preserve">f you are making a </w:t>
      </w:r>
      <w:r w:rsidR="00AF2338" w:rsidRPr="003E6502">
        <w:rPr>
          <w:rFonts w:ascii="Arial" w:hAnsi="Arial" w:cs="Arial"/>
        </w:rPr>
        <w:t xml:space="preserve">safeguarding adults </w:t>
      </w:r>
      <w:r w:rsidRPr="003E6502">
        <w:rPr>
          <w:rFonts w:ascii="Arial" w:hAnsi="Arial" w:cs="Arial"/>
        </w:rPr>
        <w:t xml:space="preserve">referral without engaging with the </w:t>
      </w:r>
      <w:r w:rsidR="00ED30DD" w:rsidRPr="003E6502">
        <w:rPr>
          <w:rFonts w:ascii="Arial" w:hAnsi="Arial" w:cs="Arial"/>
        </w:rPr>
        <w:t>adult(s)</w:t>
      </w:r>
      <w:r w:rsidRPr="003E6502">
        <w:rPr>
          <w:rFonts w:ascii="Arial" w:hAnsi="Arial" w:cs="Arial"/>
        </w:rPr>
        <w:t xml:space="preserve"> and</w:t>
      </w:r>
      <w:r w:rsidR="00ED30DD" w:rsidRPr="003E6502">
        <w:rPr>
          <w:rFonts w:ascii="Arial" w:hAnsi="Arial" w:cs="Arial"/>
        </w:rPr>
        <w:t xml:space="preserve">/or their representative(s) </w:t>
      </w:r>
      <w:r w:rsidRPr="003E6502">
        <w:rPr>
          <w:rFonts w:ascii="Arial" w:hAnsi="Arial" w:cs="Arial"/>
        </w:rPr>
        <w:t>please explain why</w:t>
      </w:r>
      <w:r w:rsidR="00E27FD5" w:rsidRPr="003E6502">
        <w:rPr>
          <w:rFonts w:ascii="Arial" w:hAnsi="Arial" w:cs="Arial"/>
        </w:rPr>
        <w:t xml:space="preserve">, for example where there is an immediate risk of harm or perhaps your role doesn’t bring you into direct contact with </w:t>
      </w:r>
      <w:r w:rsidR="00ED30DD" w:rsidRPr="003E6502">
        <w:rPr>
          <w:rFonts w:ascii="Arial" w:hAnsi="Arial" w:cs="Arial"/>
        </w:rPr>
        <w:t>adult</w:t>
      </w:r>
      <w:r w:rsidR="00AF2338" w:rsidRPr="003E6502">
        <w:rPr>
          <w:rFonts w:ascii="Arial" w:hAnsi="Arial" w:cs="Arial"/>
        </w:rPr>
        <w:t xml:space="preserve">. </w:t>
      </w:r>
      <w:r w:rsidR="00E27FD5" w:rsidRPr="003E6502">
        <w:rPr>
          <w:rFonts w:ascii="Arial" w:hAnsi="Arial" w:cs="Arial"/>
        </w:rPr>
        <w:t xml:space="preserve">Even if the information is from a third </w:t>
      </w:r>
      <w:proofErr w:type="gramStart"/>
      <w:r w:rsidR="00E27FD5" w:rsidRPr="003E6502">
        <w:rPr>
          <w:rFonts w:ascii="Arial" w:hAnsi="Arial" w:cs="Arial"/>
        </w:rPr>
        <w:t>party</w:t>
      </w:r>
      <w:proofErr w:type="gramEnd"/>
      <w:r w:rsidR="00E27FD5" w:rsidRPr="003E6502">
        <w:rPr>
          <w:rFonts w:ascii="Arial" w:hAnsi="Arial" w:cs="Arial"/>
        </w:rPr>
        <w:t xml:space="preserve"> please refer your concerns.</w:t>
      </w:r>
    </w:p>
    <w:p w14:paraId="15C4D8EF" w14:textId="77777777" w:rsidR="005B726A" w:rsidRPr="003E6502" w:rsidRDefault="00AD6171">
      <w:pPr>
        <w:rPr>
          <w:rFonts w:ascii="Arial" w:hAnsi="Arial" w:cs="Arial"/>
        </w:rPr>
      </w:pPr>
      <w:r w:rsidRPr="003E6502">
        <w:rPr>
          <w:rFonts w:ascii="Arial" w:hAnsi="Arial" w:cs="Arial"/>
        </w:rPr>
        <w:t xml:space="preserve">Remember to separate </w:t>
      </w:r>
      <w:r w:rsidR="005B726A" w:rsidRPr="003E6502">
        <w:rPr>
          <w:rFonts w:ascii="Arial" w:hAnsi="Arial" w:cs="Arial"/>
          <w:b/>
        </w:rPr>
        <w:t>Fact</w:t>
      </w:r>
      <w:r w:rsidR="00C52821" w:rsidRPr="003E6502">
        <w:rPr>
          <w:rFonts w:ascii="Arial" w:hAnsi="Arial" w:cs="Arial"/>
          <w:b/>
        </w:rPr>
        <w:t>s and</w:t>
      </w:r>
      <w:r w:rsidRPr="003E6502">
        <w:rPr>
          <w:rFonts w:ascii="Arial" w:hAnsi="Arial" w:cs="Arial"/>
          <w:b/>
        </w:rPr>
        <w:t xml:space="preserve"> </w:t>
      </w:r>
      <w:r w:rsidR="005B726A" w:rsidRPr="003E6502">
        <w:rPr>
          <w:rFonts w:ascii="Arial" w:hAnsi="Arial" w:cs="Arial"/>
          <w:b/>
        </w:rPr>
        <w:t>Opinion</w:t>
      </w:r>
      <w:r w:rsidR="00C52821" w:rsidRPr="003E6502">
        <w:rPr>
          <w:rFonts w:ascii="Arial" w:hAnsi="Arial" w:cs="Arial"/>
          <w:b/>
        </w:rPr>
        <w:t>s</w:t>
      </w:r>
      <w:r w:rsidR="00C52821" w:rsidRPr="003E6502">
        <w:rPr>
          <w:rFonts w:ascii="Arial" w:hAnsi="Arial" w:cs="Arial"/>
        </w:rPr>
        <w:t>. Y</w:t>
      </w:r>
      <w:r w:rsidR="007B58FC" w:rsidRPr="003E6502">
        <w:rPr>
          <w:rFonts w:ascii="Arial" w:hAnsi="Arial" w:cs="Arial"/>
        </w:rPr>
        <w:t>ou can have a professional opinion but make sure th</w:t>
      </w:r>
      <w:r w:rsidR="00C52821" w:rsidRPr="003E6502">
        <w:rPr>
          <w:rFonts w:ascii="Arial" w:hAnsi="Arial" w:cs="Arial"/>
        </w:rPr>
        <w:t>is is stated clearly</w:t>
      </w:r>
      <w:r w:rsidR="007B58FC" w:rsidRPr="003E6502">
        <w:rPr>
          <w:rFonts w:ascii="Arial" w:hAnsi="Arial" w:cs="Arial"/>
        </w:rPr>
        <w:t xml:space="preserve">.  For </w:t>
      </w:r>
      <w:proofErr w:type="gramStart"/>
      <w:r w:rsidR="007B58FC" w:rsidRPr="003E6502">
        <w:rPr>
          <w:rFonts w:ascii="Arial" w:hAnsi="Arial" w:cs="Arial"/>
        </w:rPr>
        <w:t>example</w:t>
      </w:r>
      <w:r w:rsidR="00C52821" w:rsidRPr="003E6502">
        <w:rPr>
          <w:rFonts w:ascii="Arial" w:hAnsi="Arial" w:cs="Arial"/>
          <w:i/>
        </w:rPr>
        <w:t>;</w:t>
      </w:r>
      <w:proofErr w:type="gramEnd"/>
      <w:r w:rsidR="007B58FC" w:rsidRPr="003E6502">
        <w:rPr>
          <w:rFonts w:ascii="Arial" w:hAnsi="Arial" w:cs="Arial"/>
          <w:i/>
        </w:rPr>
        <w:t xml:space="preserve"> the </w:t>
      </w:r>
      <w:r w:rsidR="00ED30DD" w:rsidRPr="003E6502">
        <w:rPr>
          <w:rFonts w:ascii="Arial" w:hAnsi="Arial" w:cs="Arial"/>
          <w:i/>
        </w:rPr>
        <w:t>adult</w:t>
      </w:r>
      <w:r w:rsidR="007B58FC" w:rsidRPr="003E6502">
        <w:rPr>
          <w:rFonts w:ascii="Arial" w:hAnsi="Arial" w:cs="Arial"/>
          <w:i/>
        </w:rPr>
        <w:t xml:space="preserve"> said “I wanted to </w:t>
      </w:r>
      <w:r w:rsidR="00ED30DD" w:rsidRPr="003E6502">
        <w:rPr>
          <w:rFonts w:ascii="Arial" w:hAnsi="Arial" w:cs="Arial"/>
          <w:i/>
        </w:rPr>
        <w:t>give the person money</w:t>
      </w:r>
      <w:r w:rsidR="007B58FC" w:rsidRPr="003E6502">
        <w:rPr>
          <w:rFonts w:ascii="Arial" w:hAnsi="Arial" w:cs="Arial"/>
          <w:i/>
        </w:rPr>
        <w:t xml:space="preserve">” </w:t>
      </w:r>
      <w:r w:rsidR="00C52821" w:rsidRPr="003E6502">
        <w:rPr>
          <w:rFonts w:ascii="Arial" w:hAnsi="Arial" w:cs="Arial"/>
          <w:i/>
        </w:rPr>
        <w:t xml:space="preserve">however </w:t>
      </w:r>
      <w:r w:rsidR="007B58FC" w:rsidRPr="003E6502">
        <w:rPr>
          <w:rFonts w:ascii="Arial" w:hAnsi="Arial" w:cs="Arial"/>
          <w:i/>
        </w:rPr>
        <w:t xml:space="preserve">in my view they </w:t>
      </w:r>
      <w:r w:rsidR="00ED30DD" w:rsidRPr="003E6502">
        <w:rPr>
          <w:rFonts w:ascii="Arial" w:hAnsi="Arial" w:cs="Arial"/>
          <w:i/>
        </w:rPr>
        <w:t>were coerced into making this decision</w:t>
      </w:r>
      <w:r w:rsidR="007B58FC" w:rsidRPr="003E6502">
        <w:rPr>
          <w:rFonts w:ascii="Arial" w:hAnsi="Arial" w:cs="Arial"/>
          <w:i/>
        </w:rPr>
        <w:t xml:space="preserve"> because</w:t>
      </w:r>
      <w:r w:rsidR="007B58FC" w:rsidRPr="003E6502">
        <w:rPr>
          <w:rFonts w:ascii="Arial" w:hAnsi="Arial" w:cs="Arial"/>
        </w:rPr>
        <w:t xml:space="preserve">…then list evidence that leads you to this </w:t>
      </w:r>
      <w:r w:rsidR="003172AB" w:rsidRPr="003E6502">
        <w:rPr>
          <w:rFonts w:ascii="Arial" w:hAnsi="Arial" w:cs="Arial"/>
        </w:rPr>
        <w:t>opinion</w:t>
      </w:r>
      <w:r w:rsidR="007B58FC" w:rsidRPr="003E6502">
        <w:rPr>
          <w:rFonts w:ascii="Arial" w:hAnsi="Arial" w:cs="Arial"/>
        </w:rPr>
        <w:t xml:space="preserve"> – use of substances/alcohol, </w:t>
      </w:r>
      <w:r w:rsidR="00ED30DD" w:rsidRPr="003E6502">
        <w:rPr>
          <w:rFonts w:ascii="Arial" w:hAnsi="Arial" w:cs="Arial"/>
        </w:rPr>
        <w:t>witnessed control/coercion, impairment of mind/brain</w:t>
      </w:r>
      <w:r w:rsidR="007B58FC" w:rsidRPr="003E6502">
        <w:rPr>
          <w:rFonts w:ascii="Arial" w:hAnsi="Arial" w:cs="Arial"/>
        </w:rPr>
        <w:t xml:space="preserve"> </w:t>
      </w:r>
      <w:r w:rsidR="00C52821" w:rsidRPr="003E6502">
        <w:rPr>
          <w:rFonts w:ascii="Arial" w:hAnsi="Arial" w:cs="Arial"/>
        </w:rPr>
        <w:t>etc.</w:t>
      </w:r>
      <w:r w:rsidR="007B58FC" w:rsidRPr="003E6502">
        <w:rPr>
          <w:rFonts w:ascii="Arial" w:hAnsi="Arial" w:cs="Arial"/>
        </w:rPr>
        <w:t xml:space="preserve">                                                                                                                              </w:t>
      </w:r>
    </w:p>
    <w:p w14:paraId="3BC31327" w14:textId="77777777" w:rsidR="005B726A" w:rsidRPr="003E6502" w:rsidRDefault="005B726A">
      <w:pPr>
        <w:rPr>
          <w:rFonts w:ascii="Arial" w:hAnsi="Arial" w:cs="Arial"/>
        </w:rPr>
      </w:pPr>
      <w:r w:rsidRPr="003E6502">
        <w:rPr>
          <w:rFonts w:ascii="Arial" w:hAnsi="Arial" w:cs="Arial"/>
        </w:rPr>
        <w:t xml:space="preserve">Do you have </w:t>
      </w:r>
      <w:r w:rsidRPr="003E6502">
        <w:rPr>
          <w:rFonts w:ascii="Arial" w:hAnsi="Arial" w:cs="Arial"/>
          <w:b/>
        </w:rPr>
        <w:t>consent</w:t>
      </w:r>
      <w:r w:rsidR="00AD6171" w:rsidRPr="003E6502">
        <w:rPr>
          <w:rFonts w:ascii="Arial" w:hAnsi="Arial" w:cs="Arial"/>
        </w:rPr>
        <w:t xml:space="preserve"> to make this referral</w:t>
      </w:r>
      <w:r w:rsidRPr="003E6502">
        <w:rPr>
          <w:rFonts w:ascii="Arial" w:hAnsi="Arial" w:cs="Arial"/>
        </w:rPr>
        <w:t xml:space="preserve">?  Unless it increases the risk to the </w:t>
      </w:r>
      <w:r w:rsidR="00ED30DD" w:rsidRPr="003E6502">
        <w:rPr>
          <w:rFonts w:ascii="Arial" w:hAnsi="Arial" w:cs="Arial"/>
        </w:rPr>
        <w:t>adult</w:t>
      </w:r>
      <w:r w:rsidR="00AF2338" w:rsidRPr="003E6502">
        <w:rPr>
          <w:rFonts w:ascii="Arial" w:hAnsi="Arial" w:cs="Arial"/>
        </w:rPr>
        <w:t xml:space="preserve">(s) </w:t>
      </w:r>
      <w:r w:rsidR="00BE11C4" w:rsidRPr="003E6502">
        <w:rPr>
          <w:rFonts w:ascii="Arial" w:hAnsi="Arial" w:cs="Arial"/>
        </w:rPr>
        <w:t>(immediate safeguarding concern)</w:t>
      </w:r>
      <w:r w:rsidRPr="003E6502">
        <w:rPr>
          <w:rFonts w:ascii="Arial" w:hAnsi="Arial" w:cs="Arial"/>
        </w:rPr>
        <w:t xml:space="preserve"> or is a risk to you</w:t>
      </w:r>
      <w:r w:rsidR="00C52821" w:rsidRPr="003E6502">
        <w:rPr>
          <w:rFonts w:ascii="Arial" w:hAnsi="Arial" w:cs="Arial"/>
        </w:rPr>
        <w:t>r own personal safety</w:t>
      </w:r>
      <w:r w:rsidRPr="003E6502">
        <w:rPr>
          <w:rFonts w:ascii="Arial" w:hAnsi="Arial" w:cs="Arial"/>
        </w:rPr>
        <w:t xml:space="preserve"> – then </w:t>
      </w:r>
      <w:r w:rsidR="00AF2338" w:rsidRPr="003E6502">
        <w:rPr>
          <w:rFonts w:ascii="Arial" w:hAnsi="Arial" w:cs="Arial"/>
        </w:rPr>
        <w:t>consent of the adult(s)</w:t>
      </w:r>
      <w:r w:rsidR="00ED30DD" w:rsidRPr="003E6502">
        <w:rPr>
          <w:rFonts w:ascii="Arial" w:hAnsi="Arial" w:cs="Arial"/>
        </w:rPr>
        <w:t xml:space="preserve"> at risk (or their representative if they are unable to consent)</w:t>
      </w:r>
      <w:r w:rsidRPr="003E6502">
        <w:rPr>
          <w:rFonts w:ascii="Arial" w:hAnsi="Arial" w:cs="Arial"/>
        </w:rPr>
        <w:t xml:space="preserve"> </w:t>
      </w:r>
      <w:r w:rsidR="00AF2338" w:rsidRPr="003E6502">
        <w:rPr>
          <w:rFonts w:ascii="Arial" w:hAnsi="Arial" w:cs="Arial"/>
        </w:rPr>
        <w:t>should be sought.</w:t>
      </w:r>
      <w:r w:rsidR="00E27FD5" w:rsidRPr="003E6502">
        <w:rPr>
          <w:rFonts w:ascii="Arial" w:hAnsi="Arial" w:cs="Arial"/>
        </w:rPr>
        <w:t xml:space="preserve"> However, don’t let the issue of consent get in the way if you are worried </w:t>
      </w:r>
      <w:r w:rsidR="003E6502">
        <w:rPr>
          <w:rFonts w:ascii="Arial" w:hAnsi="Arial" w:cs="Arial"/>
        </w:rPr>
        <w:t xml:space="preserve">(and there will be circumstances when consent </w:t>
      </w:r>
      <w:proofErr w:type="gramStart"/>
      <w:r w:rsidR="003E6502">
        <w:rPr>
          <w:rFonts w:ascii="Arial" w:hAnsi="Arial" w:cs="Arial"/>
        </w:rPr>
        <w:t>has to</w:t>
      </w:r>
      <w:proofErr w:type="gramEnd"/>
      <w:r w:rsidR="003E6502">
        <w:rPr>
          <w:rFonts w:ascii="Arial" w:hAnsi="Arial" w:cs="Arial"/>
        </w:rPr>
        <w:t xml:space="preserve"> be overridden)</w:t>
      </w:r>
      <w:r w:rsidR="00E27FD5" w:rsidRPr="003E6502">
        <w:rPr>
          <w:rFonts w:ascii="Arial" w:hAnsi="Arial" w:cs="Arial"/>
        </w:rPr>
        <w:t xml:space="preserve">.  Having </w:t>
      </w:r>
      <w:r w:rsidR="00E27FD5" w:rsidRPr="003E6502">
        <w:rPr>
          <w:rFonts w:ascii="Arial" w:hAnsi="Arial" w:cs="Arial"/>
        </w:rPr>
        <w:lastRenderedPageBreak/>
        <w:t xml:space="preserve">consent is best practice and you should always endeavour to inform </w:t>
      </w:r>
      <w:r w:rsidR="00ED30DD" w:rsidRPr="003E6502">
        <w:rPr>
          <w:rFonts w:ascii="Arial" w:hAnsi="Arial" w:cs="Arial"/>
        </w:rPr>
        <w:t>the person or their representative</w:t>
      </w:r>
      <w:r w:rsidR="00E27FD5" w:rsidRPr="003E6502">
        <w:rPr>
          <w:rFonts w:ascii="Arial" w:hAnsi="Arial" w:cs="Arial"/>
        </w:rPr>
        <w:t xml:space="preserve"> you are making a referral, but if this has not been </w:t>
      </w:r>
      <w:proofErr w:type="gramStart"/>
      <w:r w:rsidR="00E27FD5" w:rsidRPr="003E6502">
        <w:rPr>
          <w:rFonts w:ascii="Arial" w:hAnsi="Arial" w:cs="Arial"/>
        </w:rPr>
        <w:t>possible</w:t>
      </w:r>
      <w:proofErr w:type="gramEnd"/>
      <w:r w:rsidR="00E27FD5" w:rsidRPr="003E6502">
        <w:rPr>
          <w:rFonts w:ascii="Arial" w:hAnsi="Arial" w:cs="Arial"/>
        </w:rPr>
        <w:t xml:space="preserve"> </w:t>
      </w:r>
      <w:r w:rsidR="000B7AFC" w:rsidRPr="003E6502">
        <w:rPr>
          <w:rFonts w:ascii="Arial" w:hAnsi="Arial" w:cs="Arial"/>
        </w:rPr>
        <w:t xml:space="preserve">please explain </w:t>
      </w:r>
      <w:r w:rsidR="00E27FD5" w:rsidRPr="003E6502">
        <w:rPr>
          <w:rFonts w:ascii="Arial" w:hAnsi="Arial" w:cs="Arial"/>
        </w:rPr>
        <w:t>this within your referral.</w:t>
      </w:r>
      <w:r w:rsidR="00AF2338" w:rsidRPr="003E6502">
        <w:rPr>
          <w:rFonts w:ascii="Arial" w:hAnsi="Arial" w:cs="Arial"/>
        </w:rPr>
        <w:t xml:space="preserve"> </w:t>
      </w:r>
    </w:p>
    <w:p w14:paraId="45C2A033" w14:textId="77777777" w:rsidR="00AF2338" w:rsidRPr="003E6502" w:rsidRDefault="00AF2338">
      <w:pPr>
        <w:rPr>
          <w:rFonts w:ascii="Arial" w:hAnsi="Arial" w:cs="Arial"/>
        </w:rPr>
      </w:pPr>
      <w:r w:rsidRPr="003E6502">
        <w:rPr>
          <w:rFonts w:ascii="Arial" w:hAnsi="Arial" w:cs="Arial"/>
        </w:rPr>
        <w:t xml:space="preserve">What does the adult(s) at risk want to happen </w:t>
      </w:r>
      <w:proofErr w:type="gramStart"/>
      <w:r w:rsidRPr="003E6502">
        <w:rPr>
          <w:rFonts w:ascii="Arial" w:hAnsi="Arial" w:cs="Arial"/>
        </w:rPr>
        <w:t>as a result of</w:t>
      </w:r>
      <w:proofErr w:type="gramEnd"/>
      <w:r w:rsidRPr="003E6502">
        <w:rPr>
          <w:rFonts w:ascii="Arial" w:hAnsi="Arial" w:cs="Arial"/>
        </w:rPr>
        <w:t xml:space="preserve"> the safeguarding adults referral being made? What are their (or their representative’s) </w:t>
      </w:r>
      <w:r w:rsidRPr="003E6502">
        <w:rPr>
          <w:rFonts w:ascii="Arial" w:hAnsi="Arial" w:cs="Arial"/>
          <w:b/>
          <w:bCs/>
        </w:rPr>
        <w:t>desired outcomes</w:t>
      </w:r>
      <w:r w:rsidRPr="003E6502">
        <w:rPr>
          <w:rFonts w:ascii="Arial" w:hAnsi="Arial" w:cs="Arial"/>
        </w:rPr>
        <w:t xml:space="preserve">? Safeguarding adults enquiries and associated safeguarding adults plans are more effective if they are person-centred and led by the adult at risk. Where possible the person’s views and wishes will be followed. </w:t>
      </w:r>
    </w:p>
    <w:p w14:paraId="5688A6FB" w14:textId="77777777" w:rsidR="000B7AFC" w:rsidRPr="003E6502" w:rsidRDefault="000B7AFC">
      <w:pPr>
        <w:rPr>
          <w:rFonts w:ascii="Arial" w:hAnsi="Arial" w:cs="Arial"/>
        </w:rPr>
      </w:pPr>
      <w:r w:rsidRPr="003E6502">
        <w:rPr>
          <w:rFonts w:ascii="Arial" w:hAnsi="Arial" w:cs="Arial"/>
        </w:rPr>
        <w:t xml:space="preserve">Have you included the </w:t>
      </w:r>
      <w:r w:rsidRPr="003E6502">
        <w:rPr>
          <w:rFonts w:ascii="Arial" w:hAnsi="Arial" w:cs="Arial"/>
          <w:b/>
        </w:rPr>
        <w:t xml:space="preserve">basic information </w:t>
      </w:r>
      <w:r w:rsidRPr="003E6502">
        <w:rPr>
          <w:rFonts w:ascii="Arial" w:hAnsi="Arial" w:cs="Arial"/>
        </w:rPr>
        <w:t xml:space="preserve">about </w:t>
      </w:r>
      <w:r w:rsidR="00ED30DD" w:rsidRPr="003E6502">
        <w:rPr>
          <w:rFonts w:ascii="Arial" w:hAnsi="Arial" w:cs="Arial"/>
        </w:rPr>
        <w:t>the people who are in the adult(s) at risk’s professional and informal</w:t>
      </w:r>
      <w:r w:rsidR="004569DB" w:rsidRPr="003E6502">
        <w:rPr>
          <w:rFonts w:ascii="Arial" w:hAnsi="Arial" w:cs="Arial"/>
        </w:rPr>
        <w:t xml:space="preserve"> support network</w:t>
      </w:r>
      <w:r w:rsidRPr="003E6502">
        <w:rPr>
          <w:rFonts w:ascii="Arial" w:hAnsi="Arial" w:cs="Arial"/>
        </w:rPr>
        <w:t>?</w:t>
      </w:r>
      <w:r w:rsidR="000C7289" w:rsidRPr="003E6502">
        <w:rPr>
          <w:rFonts w:ascii="Arial" w:hAnsi="Arial" w:cs="Arial"/>
        </w:rPr>
        <w:t xml:space="preserve"> </w:t>
      </w:r>
      <w:r w:rsidR="004569DB" w:rsidRPr="003E6502">
        <w:rPr>
          <w:rFonts w:ascii="Arial" w:hAnsi="Arial" w:cs="Arial"/>
        </w:rPr>
        <w:t xml:space="preserve">If the person </w:t>
      </w:r>
      <w:r w:rsidR="00AF2338" w:rsidRPr="003E6502">
        <w:rPr>
          <w:rFonts w:ascii="Arial" w:hAnsi="Arial" w:cs="Arial"/>
        </w:rPr>
        <w:t xml:space="preserve">would have substantial difficulty in </w:t>
      </w:r>
      <w:r w:rsidR="004569DB" w:rsidRPr="003E6502">
        <w:rPr>
          <w:rFonts w:ascii="Arial" w:hAnsi="Arial" w:cs="Arial"/>
        </w:rPr>
        <w:t>participat</w:t>
      </w:r>
      <w:r w:rsidR="00AF2338" w:rsidRPr="003E6502">
        <w:rPr>
          <w:rFonts w:ascii="Arial" w:hAnsi="Arial" w:cs="Arial"/>
        </w:rPr>
        <w:t>ing</w:t>
      </w:r>
      <w:r w:rsidR="004569DB" w:rsidRPr="003E6502">
        <w:rPr>
          <w:rFonts w:ascii="Arial" w:hAnsi="Arial" w:cs="Arial"/>
        </w:rPr>
        <w:t xml:space="preserve"> in the safeguarding adults process themselves, is there someone who could</w:t>
      </w:r>
      <w:r w:rsidR="003E6502">
        <w:rPr>
          <w:rFonts w:ascii="Arial" w:hAnsi="Arial" w:cs="Arial"/>
        </w:rPr>
        <w:t xml:space="preserve"> represent them and</w:t>
      </w:r>
      <w:r w:rsidR="004569DB" w:rsidRPr="003E6502">
        <w:rPr>
          <w:rFonts w:ascii="Arial" w:hAnsi="Arial" w:cs="Arial"/>
        </w:rPr>
        <w:t xml:space="preserve"> act in their best interests</w:t>
      </w:r>
      <w:r w:rsidR="000C7289" w:rsidRPr="003E6502">
        <w:rPr>
          <w:rFonts w:ascii="Arial" w:hAnsi="Arial" w:cs="Arial"/>
        </w:rPr>
        <w:t xml:space="preserve">? </w:t>
      </w:r>
    </w:p>
    <w:p w14:paraId="2D53CAC1" w14:textId="4A46A6BC" w:rsidR="005B726A" w:rsidRPr="00AF2338" w:rsidRDefault="004733FB">
      <w:pPr>
        <w:rPr>
          <w:rFonts w:ascii="Arial" w:hAnsi="Arial" w:cs="Arial"/>
          <w:b/>
          <w:color w:val="800080"/>
          <w:sz w:val="24"/>
          <w:szCs w:val="24"/>
        </w:rPr>
      </w:pPr>
      <w:r>
        <w:rPr>
          <w:rFonts w:ascii="Arial" w:hAnsi="Arial" w:cs="Arial"/>
          <w:b/>
          <w:color w:val="800080"/>
          <w:sz w:val="24"/>
          <w:szCs w:val="24"/>
        </w:rPr>
        <w:t>Some common p</w:t>
      </w:r>
      <w:r w:rsidR="005B726A" w:rsidRPr="00AF2338">
        <w:rPr>
          <w:rFonts w:ascii="Arial" w:hAnsi="Arial" w:cs="Arial"/>
          <w:b/>
          <w:color w:val="800080"/>
          <w:sz w:val="24"/>
          <w:szCs w:val="24"/>
        </w:rPr>
        <w:t>itfalls</w:t>
      </w:r>
    </w:p>
    <w:p w14:paraId="02962AE1" w14:textId="77777777" w:rsidR="005B726A" w:rsidRPr="003E6502" w:rsidRDefault="000C7289">
      <w:pPr>
        <w:rPr>
          <w:rFonts w:ascii="Arial" w:hAnsi="Arial" w:cs="Arial"/>
        </w:rPr>
      </w:pPr>
      <w:r w:rsidRPr="003E6502">
        <w:rPr>
          <w:rFonts w:ascii="Arial" w:hAnsi="Arial" w:cs="Arial"/>
        </w:rPr>
        <w:t xml:space="preserve">Using </w:t>
      </w:r>
      <w:r w:rsidR="000104AD" w:rsidRPr="003E6502">
        <w:rPr>
          <w:rFonts w:ascii="Arial" w:hAnsi="Arial" w:cs="Arial"/>
        </w:rPr>
        <w:t>‘</w:t>
      </w:r>
      <w:r w:rsidR="005B726A" w:rsidRPr="003E6502">
        <w:rPr>
          <w:rFonts w:ascii="Arial" w:hAnsi="Arial" w:cs="Arial"/>
        </w:rPr>
        <w:t>Unknown</w:t>
      </w:r>
      <w:r w:rsidR="000104AD" w:rsidRPr="003E6502">
        <w:rPr>
          <w:rFonts w:ascii="Arial" w:hAnsi="Arial" w:cs="Arial"/>
        </w:rPr>
        <w:t>’</w:t>
      </w:r>
      <w:r w:rsidRPr="003E6502">
        <w:rPr>
          <w:rFonts w:ascii="Arial" w:hAnsi="Arial" w:cs="Arial"/>
        </w:rPr>
        <w:t xml:space="preserve"> as an answer </w:t>
      </w:r>
      <w:r w:rsidR="00AF2338" w:rsidRPr="003E6502">
        <w:rPr>
          <w:rFonts w:ascii="Arial" w:hAnsi="Arial" w:cs="Arial"/>
        </w:rPr>
        <w:t xml:space="preserve">or leaving answers blank </w:t>
      </w:r>
      <w:r w:rsidRPr="003E6502">
        <w:rPr>
          <w:rFonts w:ascii="Arial" w:hAnsi="Arial" w:cs="Arial"/>
        </w:rPr>
        <w:t xml:space="preserve">– </w:t>
      </w:r>
      <w:r w:rsidR="003E6502">
        <w:rPr>
          <w:rFonts w:ascii="Arial" w:hAnsi="Arial" w:cs="Arial"/>
        </w:rPr>
        <w:t xml:space="preserve">provide details </w:t>
      </w:r>
      <w:r w:rsidR="007F6FE2">
        <w:rPr>
          <w:rFonts w:ascii="Arial" w:hAnsi="Arial" w:cs="Arial"/>
        </w:rPr>
        <w:t xml:space="preserve">of </w:t>
      </w:r>
      <w:r w:rsidRPr="003E6502">
        <w:rPr>
          <w:rFonts w:ascii="Arial" w:hAnsi="Arial" w:cs="Arial"/>
        </w:rPr>
        <w:t xml:space="preserve">why </w:t>
      </w:r>
      <w:r w:rsidR="003E6502">
        <w:rPr>
          <w:rFonts w:ascii="Arial" w:hAnsi="Arial" w:cs="Arial"/>
        </w:rPr>
        <w:t>you don’t know</w:t>
      </w:r>
      <w:r w:rsidR="007F6FE2">
        <w:rPr>
          <w:rFonts w:ascii="Arial" w:hAnsi="Arial" w:cs="Arial"/>
        </w:rPr>
        <w:t>.</w:t>
      </w:r>
      <w:r w:rsidR="00AF2338" w:rsidRPr="003E6502">
        <w:rPr>
          <w:rFonts w:ascii="Arial" w:hAnsi="Arial" w:cs="Arial"/>
        </w:rPr>
        <w:t xml:space="preserve"> </w:t>
      </w:r>
    </w:p>
    <w:p w14:paraId="55F7A845" w14:textId="77777777" w:rsidR="005B726A" w:rsidRPr="003E6502" w:rsidRDefault="000104AD">
      <w:pPr>
        <w:rPr>
          <w:rFonts w:ascii="Arial" w:hAnsi="Arial" w:cs="Arial"/>
        </w:rPr>
      </w:pPr>
      <w:r w:rsidRPr="003E6502">
        <w:rPr>
          <w:rFonts w:ascii="Arial" w:hAnsi="Arial" w:cs="Arial"/>
          <w:b/>
        </w:rPr>
        <w:t>Formalising</w:t>
      </w:r>
      <w:r w:rsidR="00C574C3" w:rsidRPr="003E6502">
        <w:rPr>
          <w:rFonts w:ascii="Arial" w:hAnsi="Arial" w:cs="Arial"/>
          <w:b/>
        </w:rPr>
        <w:t xml:space="preserve">, </w:t>
      </w:r>
      <w:proofErr w:type="gramStart"/>
      <w:r w:rsidR="00C574C3" w:rsidRPr="003E6502">
        <w:rPr>
          <w:rFonts w:ascii="Arial" w:hAnsi="Arial" w:cs="Arial"/>
          <w:b/>
        </w:rPr>
        <w:t>s</w:t>
      </w:r>
      <w:r w:rsidRPr="003E6502">
        <w:rPr>
          <w:rFonts w:ascii="Arial" w:hAnsi="Arial" w:cs="Arial"/>
          <w:b/>
        </w:rPr>
        <w:t>anitising</w:t>
      </w:r>
      <w:proofErr w:type="gramEnd"/>
      <w:r w:rsidR="00C574C3" w:rsidRPr="003E6502">
        <w:rPr>
          <w:rFonts w:ascii="Arial" w:hAnsi="Arial" w:cs="Arial"/>
          <w:b/>
        </w:rPr>
        <w:t xml:space="preserve"> or omitting</w:t>
      </w:r>
      <w:r w:rsidRPr="003E6502">
        <w:rPr>
          <w:rFonts w:ascii="Arial" w:hAnsi="Arial" w:cs="Arial"/>
          <w:b/>
        </w:rPr>
        <w:t xml:space="preserve"> language</w:t>
      </w:r>
      <w:r w:rsidR="00C574C3" w:rsidRPr="003E6502">
        <w:rPr>
          <w:rFonts w:ascii="Arial" w:hAnsi="Arial" w:cs="Arial"/>
        </w:rPr>
        <w:t xml:space="preserve"> used.</w:t>
      </w:r>
      <w:r w:rsidR="00DF3A40" w:rsidRPr="003E6502">
        <w:rPr>
          <w:rFonts w:ascii="Arial" w:hAnsi="Arial" w:cs="Arial"/>
        </w:rPr>
        <w:t xml:space="preserve"> </w:t>
      </w:r>
      <w:r w:rsidR="00C574C3" w:rsidRPr="003E6502">
        <w:rPr>
          <w:rFonts w:ascii="Arial" w:hAnsi="Arial" w:cs="Arial"/>
        </w:rPr>
        <w:t>W</w:t>
      </w:r>
      <w:r w:rsidR="00DF3A40" w:rsidRPr="003E6502">
        <w:rPr>
          <w:rFonts w:ascii="Arial" w:hAnsi="Arial" w:cs="Arial"/>
        </w:rPr>
        <w:t>hen quoting someone use their actual words, this includes swearing and slang language.  You may want to include clarification of what the</w:t>
      </w:r>
      <w:r w:rsidR="00C574C3" w:rsidRPr="003E6502">
        <w:rPr>
          <w:rFonts w:ascii="Arial" w:hAnsi="Arial" w:cs="Arial"/>
        </w:rPr>
        <w:t>y</w:t>
      </w:r>
      <w:r w:rsidR="00DF3A40" w:rsidRPr="003E6502">
        <w:rPr>
          <w:rFonts w:ascii="Arial" w:hAnsi="Arial" w:cs="Arial"/>
        </w:rPr>
        <w:t xml:space="preserve"> meant</w:t>
      </w:r>
      <w:r w:rsidR="00DC480B" w:rsidRPr="003E6502">
        <w:rPr>
          <w:rFonts w:ascii="Arial" w:hAnsi="Arial" w:cs="Arial"/>
        </w:rPr>
        <w:t xml:space="preserve">. </w:t>
      </w:r>
      <w:r w:rsidR="00C574C3" w:rsidRPr="003E6502">
        <w:rPr>
          <w:rFonts w:ascii="Arial" w:hAnsi="Arial" w:cs="Arial"/>
        </w:rPr>
        <w:t xml:space="preserve"> </w:t>
      </w:r>
      <w:r w:rsidR="00DC480B" w:rsidRPr="003E6502">
        <w:rPr>
          <w:rFonts w:ascii="Arial" w:hAnsi="Arial" w:cs="Arial"/>
        </w:rPr>
        <w:t>R</w:t>
      </w:r>
      <w:r w:rsidR="00C574C3" w:rsidRPr="003E6502">
        <w:rPr>
          <w:rFonts w:ascii="Arial" w:hAnsi="Arial" w:cs="Arial"/>
        </w:rPr>
        <w:t>emember</w:t>
      </w:r>
      <w:r w:rsidR="00DC480B" w:rsidRPr="003E6502">
        <w:rPr>
          <w:rFonts w:ascii="Arial" w:hAnsi="Arial" w:cs="Arial"/>
        </w:rPr>
        <w:t>,</w:t>
      </w:r>
      <w:r w:rsidR="00C574C3" w:rsidRPr="003E6502">
        <w:rPr>
          <w:rFonts w:ascii="Arial" w:hAnsi="Arial" w:cs="Arial"/>
        </w:rPr>
        <w:t xml:space="preserve"> this could become part of an evidence submission to court – don’t leave room for ambiguity</w:t>
      </w:r>
      <w:r w:rsidR="00F02398" w:rsidRPr="003E6502">
        <w:rPr>
          <w:rFonts w:ascii="Arial" w:hAnsi="Arial" w:cs="Arial"/>
        </w:rPr>
        <w:t xml:space="preserve"> or dispute</w:t>
      </w:r>
      <w:r w:rsidR="00C574C3" w:rsidRPr="003E6502">
        <w:rPr>
          <w:rFonts w:ascii="Arial" w:hAnsi="Arial" w:cs="Arial"/>
        </w:rPr>
        <w:t>.</w:t>
      </w:r>
    </w:p>
    <w:p w14:paraId="18FF3131" w14:textId="77777777" w:rsidR="000104AD" w:rsidRPr="003E6502" w:rsidRDefault="000104AD">
      <w:pPr>
        <w:rPr>
          <w:rFonts w:ascii="Arial" w:hAnsi="Arial" w:cs="Arial"/>
        </w:rPr>
      </w:pPr>
      <w:r w:rsidRPr="003E6502">
        <w:rPr>
          <w:rFonts w:ascii="Arial" w:hAnsi="Arial" w:cs="Arial"/>
          <w:b/>
        </w:rPr>
        <w:t>Not enough details</w:t>
      </w:r>
      <w:r w:rsidRPr="003E6502">
        <w:rPr>
          <w:rFonts w:ascii="Arial" w:hAnsi="Arial" w:cs="Arial"/>
        </w:rPr>
        <w:t xml:space="preserve"> o</w:t>
      </w:r>
      <w:r w:rsidR="007266A0" w:rsidRPr="003E6502">
        <w:rPr>
          <w:rFonts w:ascii="Arial" w:hAnsi="Arial" w:cs="Arial"/>
        </w:rPr>
        <w:t>f</w:t>
      </w:r>
      <w:r w:rsidRPr="003E6502">
        <w:rPr>
          <w:rFonts w:ascii="Arial" w:hAnsi="Arial" w:cs="Arial"/>
        </w:rPr>
        <w:t xml:space="preserve"> the</w:t>
      </w:r>
      <w:r w:rsidR="00D630E8" w:rsidRPr="003E6502">
        <w:rPr>
          <w:rFonts w:ascii="Arial" w:hAnsi="Arial" w:cs="Arial"/>
        </w:rPr>
        <w:t xml:space="preserve"> concern or</w:t>
      </w:r>
      <w:r w:rsidRPr="003E6502">
        <w:rPr>
          <w:rFonts w:ascii="Arial" w:hAnsi="Arial" w:cs="Arial"/>
        </w:rPr>
        <w:t xml:space="preserve"> impact</w:t>
      </w:r>
      <w:r w:rsidR="00DF3A40" w:rsidRPr="003E6502">
        <w:rPr>
          <w:rFonts w:ascii="Arial" w:hAnsi="Arial" w:cs="Arial"/>
        </w:rPr>
        <w:t xml:space="preserve"> o</w:t>
      </w:r>
      <w:r w:rsidR="007266A0" w:rsidRPr="003E6502">
        <w:rPr>
          <w:rFonts w:ascii="Arial" w:hAnsi="Arial" w:cs="Arial"/>
        </w:rPr>
        <w:t>n</w:t>
      </w:r>
      <w:r w:rsidR="00DF3A40" w:rsidRPr="003E6502">
        <w:rPr>
          <w:rFonts w:ascii="Arial" w:hAnsi="Arial" w:cs="Arial"/>
        </w:rPr>
        <w:t xml:space="preserve"> the </w:t>
      </w:r>
      <w:r w:rsidR="00AF2338" w:rsidRPr="003E6502">
        <w:rPr>
          <w:rFonts w:ascii="Arial" w:hAnsi="Arial" w:cs="Arial"/>
        </w:rPr>
        <w:t>adul</w:t>
      </w:r>
      <w:r w:rsidR="00BB6143" w:rsidRPr="003E6502">
        <w:rPr>
          <w:rFonts w:ascii="Arial" w:hAnsi="Arial" w:cs="Arial"/>
        </w:rPr>
        <w:t>t(s)</w:t>
      </w:r>
      <w:r w:rsidR="007266A0" w:rsidRPr="003E6502">
        <w:rPr>
          <w:rFonts w:ascii="Arial" w:hAnsi="Arial" w:cs="Arial"/>
        </w:rPr>
        <w:t xml:space="preserve">, for example a good referral would not refer to a </w:t>
      </w:r>
      <w:r w:rsidR="00BB6143" w:rsidRPr="003E6502">
        <w:rPr>
          <w:rFonts w:ascii="Arial" w:hAnsi="Arial" w:cs="Arial"/>
        </w:rPr>
        <w:t>person</w:t>
      </w:r>
      <w:r w:rsidR="007266A0" w:rsidRPr="003E6502">
        <w:rPr>
          <w:rFonts w:ascii="Arial" w:hAnsi="Arial" w:cs="Arial"/>
        </w:rPr>
        <w:t xml:space="preserve"> having “a chaotic lifestyle” but would instead separate fact from opinion and evidence </w:t>
      </w:r>
      <w:proofErr w:type="spellStart"/>
      <w:r w:rsidR="007266A0" w:rsidRPr="003E6502">
        <w:rPr>
          <w:rFonts w:ascii="Arial" w:hAnsi="Arial" w:cs="Arial"/>
        </w:rPr>
        <w:t>the</w:t>
      </w:r>
      <w:proofErr w:type="spellEnd"/>
      <w:r w:rsidR="007266A0" w:rsidRPr="003E6502">
        <w:rPr>
          <w:rFonts w:ascii="Arial" w:hAnsi="Arial" w:cs="Arial"/>
        </w:rPr>
        <w:t xml:space="preserve"> lived experiences for that </w:t>
      </w:r>
      <w:r w:rsidR="00BB6143" w:rsidRPr="003E6502">
        <w:rPr>
          <w:rFonts w:ascii="Arial" w:hAnsi="Arial" w:cs="Arial"/>
        </w:rPr>
        <w:t>adult</w:t>
      </w:r>
      <w:r w:rsidR="00D630E8" w:rsidRPr="003E6502">
        <w:rPr>
          <w:rFonts w:ascii="Arial" w:hAnsi="Arial" w:cs="Arial"/>
        </w:rPr>
        <w:t xml:space="preserve"> – e.g.: </w:t>
      </w:r>
      <w:r w:rsidR="001255D1" w:rsidRPr="003E6502">
        <w:rPr>
          <w:rFonts w:ascii="Arial" w:hAnsi="Arial" w:cs="Arial"/>
        </w:rPr>
        <w:t xml:space="preserve">does not attend appointments </w:t>
      </w:r>
      <w:r w:rsidR="00F02398" w:rsidRPr="003E6502">
        <w:rPr>
          <w:rFonts w:ascii="Arial" w:hAnsi="Arial" w:cs="Arial"/>
        </w:rPr>
        <w:t xml:space="preserve">(e.g. </w:t>
      </w:r>
      <w:r w:rsidR="001255D1" w:rsidRPr="003E6502">
        <w:rPr>
          <w:rFonts w:ascii="Arial" w:hAnsi="Arial" w:cs="Arial"/>
        </w:rPr>
        <w:t>missed their last four appointments in the last 6 months</w:t>
      </w:r>
      <w:r w:rsidR="00F02398" w:rsidRPr="003E6502">
        <w:rPr>
          <w:rFonts w:ascii="Arial" w:hAnsi="Arial" w:cs="Arial"/>
        </w:rPr>
        <w:t>)</w:t>
      </w:r>
      <w:r w:rsidR="001255D1" w:rsidRPr="003E6502">
        <w:rPr>
          <w:rFonts w:ascii="Arial" w:hAnsi="Arial" w:cs="Arial"/>
        </w:rPr>
        <w:t>;</w:t>
      </w:r>
      <w:r w:rsidR="007266A0" w:rsidRPr="003E6502">
        <w:rPr>
          <w:rFonts w:ascii="Arial" w:hAnsi="Arial" w:cs="Arial"/>
        </w:rPr>
        <w:t xml:space="preserve"> </w:t>
      </w:r>
      <w:r w:rsidR="001255D1" w:rsidRPr="003E6502">
        <w:rPr>
          <w:rFonts w:ascii="Arial" w:hAnsi="Arial" w:cs="Arial"/>
        </w:rPr>
        <w:t>homeless</w:t>
      </w:r>
      <w:r w:rsidR="00F02398" w:rsidRPr="003E6502">
        <w:rPr>
          <w:rFonts w:ascii="Arial" w:hAnsi="Arial" w:cs="Arial"/>
        </w:rPr>
        <w:t xml:space="preserve"> (</w:t>
      </w:r>
      <w:r w:rsidR="001255D1" w:rsidRPr="003E6502">
        <w:rPr>
          <w:rFonts w:ascii="Arial" w:hAnsi="Arial" w:cs="Arial"/>
        </w:rPr>
        <w:t xml:space="preserve">are they sleeping on the streets? Staying with friends – who? Involvement with housing services?) </w:t>
      </w:r>
      <w:r w:rsidR="007266A0" w:rsidRPr="003E6502">
        <w:rPr>
          <w:rFonts w:ascii="Arial" w:hAnsi="Arial" w:cs="Arial"/>
        </w:rPr>
        <w:t xml:space="preserve">lack of routine </w:t>
      </w:r>
      <w:r w:rsidR="00F02398" w:rsidRPr="003E6502">
        <w:rPr>
          <w:rFonts w:ascii="Arial" w:hAnsi="Arial" w:cs="Arial"/>
        </w:rPr>
        <w:t xml:space="preserve">(e.g. </w:t>
      </w:r>
      <w:r w:rsidR="001255D1" w:rsidRPr="003E6502">
        <w:rPr>
          <w:rFonts w:ascii="Arial" w:hAnsi="Arial" w:cs="Arial"/>
        </w:rPr>
        <w:t>not in work/education/training and not involved in any other structured activities</w:t>
      </w:r>
      <w:r w:rsidR="00F02398" w:rsidRPr="003E6502">
        <w:rPr>
          <w:rFonts w:ascii="Arial" w:hAnsi="Arial" w:cs="Arial"/>
        </w:rPr>
        <w:t>)</w:t>
      </w:r>
      <w:r w:rsidR="00D630E8" w:rsidRPr="003E6502">
        <w:rPr>
          <w:rFonts w:ascii="Arial" w:hAnsi="Arial" w:cs="Arial"/>
        </w:rPr>
        <w:t>;</w:t>
      </w:r>
      <w:r w:rsidR="007266A0" w:rsidRPr="003E6502">
        <w:rPr>
          <w:rFonts w:ascii="Arial" w:hAnsi="Arial" w:cs="Arial"/>
        </w:rPr>
        <w:t xml:space="preserve"> poor home conditions</w:t>
      </w:r>
      <w:r w:rsidR="00F02398" w:rsidRPr="003E6502">
        <w:rPr>
          <w:rFonts w:ascii="Arial" w:hAnsi="Arial" w:cs="Arial"/>
        </w:rPr>
        <w:t xml:space="preserve"> (e.g. damp, refuse piling up, flies, animal waste on carpets</w:t>
      </w:r>
      <w:r w:rsidR="001255D1" w:rsidRPr="003E6502">
        <w:rPr>
          <w:rFonts w:ascii="Arial" w:hAnsi="Arial" w:cs="Arial"/>
        </w:rPr>
        <w:t>); uses drugs and alcohol (one litre of vodka per day, on methadone programme</w:t>
      </w:r>
      <w:r w:rsidR="00F02398" w:rsidRPr="003E6502">
        <w:rPr>
          <w:rFonts w:ascii="Arial" w:hAnsi="Arial" w:cs="Arial"/>
        </w:rPr>
        <w:t>)</w:t>
      </w:r>
      <w:r w:rsidR="001255D1" w:rsidRPr="003E6502">
        <w:rPr>
          <w:rFonts w:ascii="Arial" w:hAnsi="Arial" w:cs="Arial"/>
        </w:rPr>
        <w:t xml:space="preserve">; </w:t>
      </w:r>
      <w:r w:rsidR="00D630E8" w:rsidRPr="003E6502">
        <w:rPr>
          <w:rFonts w:ascii="Arial" w:hAnsi="Arial" w:cs="Arial"/>
        </w:rPr>
        <w:t>witnessed X threatening Y (e.g. said they would kick their head in if they told anyone)</w:t>
      </w:r>
      <w:r w:rsidR="00713FB2">
        <w:rPr>
          <w:rFonts w:ascii="Arial" w:hAnsi="Arial" w:cs="Arial"/>
        </w:rPr>
        <w:t>; often in the presence of people who pose a risk (include names/nicknames and why they are of concern)</w:t>
      </w:r>
      <w:r w:rsidR="00D630E8" w:rsidRPr="003E6502">
        <w:rPr>
          <w:rFonts w:ascii="Arial" w:hAnsi="Arial" w:cs="Arial"/>
        </w:rPr>
        <w:t xml:space="preserve"> </w:t>
      </w:r>
      <w:r w:rsidR="007266A0" w:rsidRPr="003E6502">
        <w:rPr>
          <w:rFonts w:ascii="Arial" w:hAnsi="Arial" w:cs="Arial"/>
        </w:rPr>
        <w:t>etc.</w:t>
      </w:r>
    </w:p>
    <w:p w14:paraId="110EF248" w14:textId="77777777" w:rsidR="00DF3A40" w:rsidRPr="007F6FE2" w:rsidRDefault="00DF3A40" w:rsidP="007F6FE2">
      <w:pPr>
        <w:rPr>
          <w:rFonts w:ascii="Arial" w:hAnsi="Arial" w:cs="Arial"/>
        </w:rPr>
      </w:pPr>
      <w:r w:rsidRPr="003E6502">
        <w:rPr>
          <w:rFonts w:ascii="Arial" w:hAnsi="Arial" w:cs="Arial"/>
        </w:rPr>
        <w:t>The re</w:t>
      </w:r>
      <w:r w:rsidR="00713FB2">
        <w:rPr>
          <w:rFonts w:ascii="Arial" w:hAnsi="Arial" w:cs="Arial"/>
        </w:rPr>
        <w:t>ferral</w:t>
      </w:r>
      <w:r w:rsidRPr="003E6502">
        <w:rPr>
          <w:rFonts w:ascii="Arial" w:hAnsi="Arial" w:cs="Arial"/>
        </w:rPr>
        <w:t xml:space="preserve"> is written in a way that is not for sharing, for example it includes </w:t>
      </w:r>
      <w:r w:rsidRPr="003E6502">
        <w:rPr>
          <w:rFonts w:ascii="Arial" w:hAnsi="Arial" w:cs="Arial"/>
          <w:b/>
        </w:rPr>
        <w:t>judgemental or stereotypical views and language</w:t>
      </w:r>
      <w:r w:rsidR="00C574C3" w:rsidRPr="003E6502">
        <w:rPr>
          <w:rFonts w:ascii="Arial" w:hAnsi="Arial" w:cs="Arial"/>
        </w:rPr>
        <w:t>. State your concerns but be respectful</w:t>
      </w:r>
      <w:r w:rsidR="00C574C3" w:rsidRPr="003E6502">
        <w:rPr>
          <w:rFonts w:ascii="Arial" w:hAnsi="Arial" w:cs="Arial"/>
          <w:b/>
        </w:rPr>
        <w:t xml:space="preserve"> – </w:t>
      </w:r>
      <w:r w:rsidR="00C574C3" w:rsidRPr="003E6502">
        <w:rPr>
          <w:rFonts w:ascii="Arial" w:hAnsi="Arial" w:cs="Arial"/>
        </w:rPr>
        <w:t>would you be happy for the person you are writing about reading your comments over your shoulder?</w:t>
      </w:r>
      <w:r w:rsidR="007F6FE2">
        <w:rPr>
          <w:rFonts w:ascii="Arial" w:hAnsi="Arial" w:cs="Arial"/>
        </w:rPr>
        <w:t xml:space="preserve"> </w:t>
      </w:r>
      <w:r w:rsidR="007F6FE2" w:rsidRPr="007F6FE2">
        <w:rPr>
          <w:rFonts w:ascii="Arial" w:hAnsi="Arial" w:cs="Arial"/>
        </w:rPr>
        <w:t>Language implying that the adult is complicit or responsible for the abuse that has happened or may happen to them, must be avoided.</w:t>
      </w:r>
      <w:r w:rsidR="007F6FE2">
        <w:rPr>
          <w:rFonts w:ascii="Arial" w:hAnsi="Arial" w:cs="Arial"/>
        </w:rPr>
        <w:t xml:space="preserve"> </w:t>
      </w:r>
      <w:r w:rsidR="007F6FE2" w:rsidRPr="007F6FE2">
        <w:rPr>
          <w:rFonts w:ascii="Arial" w:hAnsi="Arial" w:cs="Arial"/>
        </w:rPr>
        <w:t>Language should reflect the presence of coercion and the lack of control people have in abusive situations</w:t>
      </w:r>
      <w:r w:rsidR="007F6FE2">
        <w:rPr>
          <w:rFonts w:ascii="Arial" w:hAnsi="Arial" w:cs="Arial"/>
        </w:rPr>
        <w:t xml:space="preserve">. Using </w:t>
      </w:r>
      <w:r w:rsidR="007F6FE2" w:rsidRPr="007F6FE2">
        <w:rPr>
          <w:rFonts w:ascii="Arial" w:hAnsi="Arial" w:cs="Arial"/>
        </w:rPr>
        <w:t xml:space="preserve">victim-blaming language </w:t>
      </w:r>
      <w:r w:rsidR="007F6FE2">
        <w:rPr>
          <w:rFonts w:ascii="Arial" w:hAnsi="Arial" w:cs="Arial"/>
        </w:rPr>
        <w:t>risks</w:t>
      </w:r>
      <w:r w:rsidR="007F6FE2" w:rsidRPr="007F6FE2">
        <w:rPr>
          <w:rFonts w:ascii="Arial" w:hAnsi="Arial" w:cs="Arial"/>
        </w:rPr>
        <w:t xml:space="preserve"> normalising and minimising the person’s experience, resulting in a lack of appropriate response.</w:t>
      </w:r>
    </w:p>
    <w:p w14:paraId="05716098" w14:textId="77777777" w:rsidR="00DF3A40" w:rsidRPr="003E6502" w:rsidRDefault="00C574C3">
      <w:pPr>
        <w:rPr>
          <w:rFonts w:ascii="Arial" w:hAnsi="Arial" w:cs="Arial"/>
        </w:rPr>
      </w:pPr>
      <w:r w:rsidRPr="003E6502">
        <w:rPr>
          <w:rFonts w:ascii="Arial" w:hAnsi="Arial" w:cs="Arial"/>
          <w:b/>
        </w:rPr>
        <w:t>Delays in submitting the referral</w:t>
      </w:r>
      <w:r w:rsidRPr="003E6502">
        <w:rPr>
          <w:rFonts w:ascii="Arial" w:hAnsi="Arial" w:cs="Arial"/>
        </w:rPr>
        <w:t>. If you are worried about a</w:t>
      </w:r>
      <w:r w:rsidR="00BB6143" w:rsidRPr="003E6502">
        <w:rPr>
          <w:rFonts w:ascii="Arial" w:hAnsi="Arial" w:cs="Arial"/>
        </w:rPr>
        <w:t xml:space="preserve">n adult(s) at </w:t>
      </w:r>
      <w:proofErr w:type="gramStart"/>
      <w:r w:rsidR="00BB6143" w:rsidRPr="003E6502">
        <w:rPr>
          <w:rFonts w:ascii="Arial" w:hAnsi="Arial" w:cs="Arial"/>
        </w:rPr>
        <w:t>risk</w:t>
      </w:r>
      <w:proofErr w:type="gramEnd"/>
      <w:r w:rsidR="00BB6143" w:rsidRPr="003E6502">
        <w:rPr>
          <w:rFonts w:ascii="Arial" w:hAnsi="Arial" w:cs="Arial"/>
        </w:rPr>
        <w:t xml:space="preserve"> </w:t>
      </w:r>
      <w:r w:rsidRPr="003E6502">
        <w:rPr>
          <w:rFonts w:ascii="Arial" w:hAnsi="Arial" w:cs="Arial"/>
        </w:rPr>
        <w:t xml:space="preserve">then making the referral should be a priority.  We know you are busy with many demands on your time, but timely referrals </w:t>
      </w:r>
      <w:r w:rsidR="00FA6C1D" w:rsidRPr="003E6502">
        <w:rPr>
          <w:rFonts w:ascii="Arial" w:hAnsi="Arial" w:cs="Arial"/>
        </w:rPr>
        <w:t xml:space="preserve">help to minimise risk and mean we can act faster to assess and protect </w:t>
      </w:r>
      <w:r w:rsidR="00BB6143" w:rsidRPr="003E6502">
        <w:rPr>
          <w:rFonts w:ascii="Arial" w:hAnsi="Arial" w:cs="Arial"/>
        </w:rPr>
        <w:t>adults at risk.</w:t>
      </w:r>
    </w:p>
    <w:p w14:paraId="69934FAE" w14:textId="30CE5DFC" w:rsidR="00DF3A40" w:rsidRPr="003E6502" w:rsidRDefault="00DC480B">
      <w:pPr>
        <w:rPr>
          <w:rFonts w:ascii="Arial" w:hAnsi="Arial" w:cs="Arial"/>
        </w:rPr>
      </w:pPr>
      <w:r w:rsidRPr="003E6502">
        <w:rPr>
          <w:rFonts w:ascii="Arial" w:hAnsi="Arial" w:cs="Arial"/>
        </w:rPr>
        <w:t xml:space="preserve">A top tip in making </w:t>
      </w:r>
      <w:r w:rsidR="00D7574B" w:rsidRPr="003E6502">
        <w:rPr>
          <w:rFonts w:ascii="Arial" w:hAnsi="Arial" w:cs="Arial"/>
        </w:rPr>
        <w:t xml:space="preserve">a </w:t>
      </w:r>
      <w:r w:rsidRPr="003E6502">
        <w:rPr>
          <w:rFonts w:ascii="Arial" w:hAnsi="Arial" w:cs="Arial"/>
        </w:rPr>
        <w:t xml:space="preserve">referral is to remember </w:t>
      </w:r>
      <w:r w:rsidRPr="003E6502">
        <w:rPr>
          <w:rFonts w:ascii="Arial" w:hAnsi="Arial" w:cs="Arial"/>
          <w:b/>
        </w:rPr>
        <w:t>that you are not telling a story</w:t>
      </w:r>
      <w:r w:rsidR="00D7574B" w:rsidRPr="003E6502">
        <w:rPr>
          <w:rFonts w:ascii="Arial" w:hAnsi="Arial" w:cs="Arial"/>
          <w:b/>
        </w:rPr>
        <w:t>,</w:t>
      </w:r>
      <w:r w:rsidRPr="003E6502">
        <w:rPr>
          <w:rFonts w:ascii="Arial" w:hAnsi="Arial" w:cs="Arial"/>
          <w:b/>
        </w:rPr>
        <w:t xml:space="preserve"> you are sharing concerns about </w:t>
      </w:r>
      <w:r w:rsidR="00BB6143" w:rsidRPr="003E6502">
        <w:rPr>
          <w:rFonts w:ascii="Arial" w:hAnsi="Arial" w:cs="Arial"/>
          <w:b/>
        </w:rPr>
        <w:t>an adult at risk</w:t>
      </w:r>
      <w:r w:rsidRPr="003E6502">
        <w:rPr>
          <w:rFonts w:ascii="Arial" w:hAnsi="Arial" w:cs="Arial"/>
        </w:rPr>
        <w:t xml:space="preserve">.  Keep the </w:t>
      </w:r>
      <w:r w:rsidR="00BB6143" w:rsidRPr="003E6502">
        <w:rPr>
          <w:rFonts w:ascii="Arial" w:hAnsi="Arial" w:cs="Arial"/>
        </w:rPr>
        <w:t>adult at ris</w:t>
      </w:r>
      <w:r w:rsidR="003A2785">
        <w:rPr>
          <w:rFonts w:ascii="Arial" w:hAnsi="Arial" w:cs="Arial"/>
        </w:rPr>
        <w:t>k</w:t>
      </w:r>
      <w:r w:rsidRPr="003E6502">
        <w:rPr>
          <w:rFonts w:ascii="Arial" w:hAnsi="Arial" w:cs="Arial"/>
        </w:rPr>
        <w:t xml:space="preserve"> at the centre of your referral: What is a day in their life for them? What are you worried about? What needs to happen for things to get better? </w:t>
      </w:r>
    </w:p>
    <w:p w14:paraId="5364A359" w14:textId="77777777" w:rsidR="000104AD" w:rsidRPr="003E6502" w:rsidRDefault="00DC480B">
      <w:pPr>
        <w:rPr>
          <w:rFonts w:ascii="Arial" w:hAnsi="Arial" w:cs="Arial"/>
        </w:rPr>
      </w:pPr>
      <w:r w:rsidRPr="003E6502">
        <w:rPr>
          <w:rFonts w:ascii="Arial" w:hAnsi="Arial" w:cs="Arial"/>
          <w:b/>
          <w:color w:val="800080"/>
        </w:rPr>
        <w:t>FINALLY</w:t>
      </w:r>
      <w:r w:rsidR="007D559A" w:rsidRPr="003E6502">
        <w:rPr>
          <w:rFonts w:ascii="Arial" w:hAnsi="Arial" w:cs="Arial"/>
          <w:b/>
          <w:color w:val="FF0000"/>
        </w:rPr>
        <w:t xml:space="preserve"> </w:t>
      </w:r>
      <w:r w:rsidR="007D559A" w:rsidRPr="003E6502">
        <w:rPr>
          <w:rFonts w:ascii="Arial" w:hAnsi="Arial" w:cs="Arial"/>
        </w:rPr>
        <w:t xml:space="preserve">– </w:t>
      </w:r>
      <w:r w:rsidR="00BB6143" w:rsidRPr="003E6502">
        <w:rPr>
          <w:rFonts w:ascii="Arial" w:hAnsi="Arial" w:cs="Arial"/>
        </w:rPr>
        <w:t>a safeguarding adults enquiry is not the</w:t>
      </w:r>
      <w:r w:rsidR="007D559A" w:rsidRPr="003E6502">
        <w:rPr>
          <w:rFonts w:ascii="Arial" w:hAnsi="Arial" w:cs="Arial"/>
        </w:rPr>
        <w:t xml:space="preserve"> ‘finish line’ for keeping </w:t>
      </w:r>
      <w:r w:rsidR="00BB6143" w:rsidRPr="003E6502">
        <w:rPr>
          <w:rFonts w:ascii="Arial" w:hAnsi="Arial" w:cs="Arial"/>
        </w:rPr>
        <w:t xml:space="preserve">adults with care and support needs </w:t>
      </w:r>
      <w:r w:rsidR="007D559A" w:rsidRPr="003E6502">
        <w:rPr>
          <w:rFonts w:ascii="Arial" w:hAnsi="Arial" w:cs="Arial"/>
        </w:rPr>
        <w:t xml:space="preserve">safe.  Safeguarding continues to be EVERYBODY’s responsibility even for those </w:t>
      </w:r>
      <w:r w:rsidR="00BB6143" w:rsidRPr="003E6502">
        <w:rPr>
          <w:rFonts w:ascii="Arial" w:hAnsi="Arial" w:cs="Arial"/>
        </w:rPr>
        <w:t>adults who are, or have been, subject of safeguarding adults enquiries.</w:t>
      </w:r>
    </w:p>
    <w:p w14:paraId="56DB5EB4" w14:textId="4B18C658" w:rsidR="00BB6143" w:rsidRPr="003E6502" w:rsidRDefault="00BB6143">
      <w:pPr>
        <w:rPr>
          <w:rFonts w:ascii="Arial" w:hAnsi="Arial" w:cs="Arial"/>
        </w:rPr>
      </w:pPr>
      <w:r w:rsidRPr="003E6502">
        <w:rPr>
          <w:rFonts w:ascii="Arial" w:hAnsi="Arial" w:cs="Arial"/>
        </w:rPr>
        <w:t xml:space="preserve">You might find the following </w:t>
      </w:r>
      <w:r w:rsidR="0088574C">
        <w:rPr>
          <w:rFonts w:ascii="Arial" w:hAnsi="Arial" w:cs="Arial"/>
        </w:rPr>
        <w:t>information</w:t>
      </w:r>
      <w:r w:rsidR="0041430E">
        <w:rPr>
          <w:rFonts w:ascii="Arial" w:hAnsi="Arial" w:cs="Arial"/>
        </w:rPr>
        <w:t>/resources</w:t>
      </w:r>
      <w:r w:rsidRPr="003E6502">
        <w:rPr>
          <w:rFonts w:ascii="Arial" w:hAnsi="Arial" w:cs="Arial"/>
        </w:rPr>
        <w:t xml:space="preserve"> helpful:</w:t>
      </w:r>
    </w:p>
    <w:p w14:paraId="38CD0345" w14:textId="1F8C3935" w:rsidR="00BB6143" w:rsidRPr="003E6502" w:rsidRDefault="00000000">
      <w:pPr>
        <w:rPr>
          <w:rFonts w:ascii="Arial" w:hAnsi="Arial" w:cs="Arial"/>
        </w:rPr>
      </w:pPr>
      <w:hyperlink r:id="rId7" w:history="1">
        <w:r w:rsidR="00BB6143" w:rsidRPr="000E4EA1">
          <w:rPr>
            <w:rStyle w:val="Hyperlink"/>
            <w:rFonts w:ascii="Arial" w:hAnsi="Arial" w:cs="Arial"/>
          </w:rPr>
          <w:t>Newcastle Safeguarding Adults Board Risk Threshold Tool</w:t>
        </w:r>
      </w:hyperlink>
    </w:p>
    <w:p w14:paraId="2C034CC7" w14:textId="36B42260" w:rsidR="00BB6143" w:rsidRPr="003E6502" w:rsidRDefault="00000000">
      <w:pPr>
        <w:rPr>
          <w:rFonts w:ascii="Arial" w:hAnsi="Arial" w:cs="Arial"/>
        </w:rPr>
      </w:pPr>
      <w:hyperlink r:id="rId8" w:history="1">
        <w:r w:rsidR="000E4EA1" w:rsidRPr="000E4EA1">
          <w:rPr>
            <w:rStyle w:val="Hyperlink"/>
            <w:rFonts w:ascii="Arial" w:hAnsi="Arial" w:cs="Arial"/>
          </w:rPr>
          <w:t>Making Safeguarding Personal Short Guide</w:t>
        </w:r>
      </w:hyperlink>
    </w:p>
    <w:p w14:paraId="15A5388D" w14:textId="07E874BF" w:rsidR="00BB6143" w:rsidRPr="001E2B1A" w:rsidRDefault="001E2B1A">
      <w:pPr>
        <w:rPr>
          <w:rStyle w:val="Hyperlink"/>
          <w:rFonts w:ascii="Arial" w:hAnsi="Arial" w:cs="Arial"/>
        </w:rPr>
      </w:pPr>
      <w:r>
        <w:rPr>
          <w:rFonts w:ascii="Arial" w:hAnsi="Arial" w:cs="Arial"/>
        </w:rPr>
        <w:fldChar w:fldCharType="begin"/>
      </w:r>
      <w:r>
        <w:rPr>
          <w:rFonts w:ascii="Arial" w:hAnsi="Arial" w:cs="Arial"/>
        </w:rPr>
        <w:instrText>HYPERLINK "https://nsafe-s3.s3.eu-west-2.amazonaws.com/wp-content/uploads/2024/10/14155344/Plain-English-Guide-Oct-2024.docx"</w:instrText>
      </w:r>
      <w:r>
        <w:rPr>
          <w:rFonts w:ascii="Arial" w:hAnsi="Arial" w:cs="Arial"/>
        </w:rPr>
      </w:r>
      <w:r>
        <w:rPr>
          <w:rFonts w:ascii="Arial" w:hAnsi="Arial" w:cs="Arial"/>
        </w:rPr>
        <w:fldChar w:fldCharType="separate"/>
      </w:r>
      <w:r w:rsidR="00BB6143" w:rsidRPr="001E2B1A">
        <w:rPr>
          <w:rStyle w:val="Hyperlink"/>
          <w:rFonts w:ascii="Arial" w:hAnsi="Arial" w:cs="Arial"/>
        </w:rPr>
        <w:t>Plain English Guide to th</w:t>
      </w:r>
      <w:r w:rsidR="00BB6143" w:rsidRPr="001E2B1A">
        <w:rPr>
          <w:rStyle w:val="Hyperlink"/>
          <w:rFonts w:ascii="Arial" w:hAnsi="Arial" w:cs="Arial"/>
        </w:rPr>
        <w:t>e Safeguarding Adults Process</w:t>
      </w:r>
    </w:p>
    <w:p w14:paraId="4EB7ADEB" w14:textId="55C89D8F" w:rsidR="0041430E" w:rsidRPr="00165A3D" w:rsidRDefault="001E2B1A">
      <w:pPr>
        <w:rPr>
          <w:rFonts w:ascii="Arial" w:hAnsi="Arial" w:cs="Arial"/>
        </w:rPr>
      </w:pPr>
      <w:r>
        <w:rPr>
          <w:rFonts w:ascii="Arial" w:hAnsi="Arial" w:cs="Arial"/>
        </w:rPr>
        <w:fldChar w:fldCharType="end"/>
      </w:r>
      <w:hyperlink r:id="rId9" w:anchor="referral" w:history="1">
        <w:r w:rsidR="0041430E" w:rsidRPr="00E65B5B">
          <w:rPr>
            <w:rStyle w:val="Hyperlink"/>
            <w:rFonts w:ascii="Arial" w:hAnsi="Arial" w:cs="Arial"/>
          </w:rPr>
          <w:t>Making a good safeguarding adults referral webinar (1 hour)</w:t>
        </w:r>
      </w:hyperlink>
    </w:p>
    <w:p w14:paraId="7E772CEB" w14:textId="3E51DB4F" w:rsidR="001255D1" w:rsidRPr="003E6502" w:rsidRDefault="00BB6143">
      <w:pPr>
        <w:rPr>
          <w:rFonts w:ascii="Arial" w:hAnsi="Arial" w:cs="Arial"/>
        </w:rPr>
      </w:pPr>
      <w:r w:rsidRPr="003E6502">
        <w:rPr>
          <w:rFonts w:ascii="Arial" w:hAnsi="Arial" w:cs="Arial"/>
        </w:rPr>
        <w:lastRenderedPageBreak/>
        <w:t xml:space="preserve">There are lots of </w:t>
      </w:r>
      <w:r w:rsidR="001255D1" w:rsidRPr="003E6502">
        <w:rPr>
          <w:rFonts w:ascii="Arial" w:hAnsi="Arial" w:cs="Arial"/>
        </w:rPr>
        <w:t xml:space="preserve">practice guidance documents/tools and information on learning and development opportunities on the Newcastle Safeguarding Adults Board </w:t>
      </w:r>
      <w:hyperlink r:id="rId10" w:history="1">
        <w:r w:rsidR="001255D1" w:rsidRPr="000E4EA1">
          <w:rPr>
            <w:rStyle w:val="Hyperlink"/>
            <w:rFonts w:ascii="Arial" w:hAnsi="Arial" w:cs="Arial"/>
          </w:rPr>
          <w:t>webpages</w:t>
        </w:r>
      </w:hyperlink>
      <w:r w:rsidR="001255D1" w:rsidRPr="003E6502">
        <w:rPr>
          <w:rFonts w:ascii="Arial" w:hAnsi="Arial" w:cs="Arial"/>
        </w:rPr>
        <w:t xml:space="preserve">. </w:t>
      </w:r>
    </w:p>
    <w:p w14:paraId="3D034050" w14:textId="77777777" w:rsidR="00BA09FF" w:rsidRPr="003E6502" w:rsidRDefault="00BA09FF" w:rsidP="00BA09FF">
      <w:pPr>
        <w:rPr>
          <w:rFonts w:ascii="Arial" w:hAnsi="Arial" w:cs="Arial"/>
          <w:b/>
          <w:bCs/>
          <w:color w:val="800080"/>
        </w:rPr>
      </w:pPr>
      <w:r w:rsidRPr="003E6502">
        <w:rPr>
          <w:rFonts w:ascii="Arial" w:hAnsi="Arial" w:cs="Arial"/>
          <w:b/>
          <w:bCs/>
          <w:color w:val="800080"/>
        </w:rPr>
        <w:t>Contacts</w:t>
      </w:r>
    </w:p>
    <w:p w14:paraId="40C70A2A" w14:textId="091FB679" w:rsidR="00BA09FF" w:rsidRPr="00F749D3" w:rsidRDefault="00E318AA" w:rsidP="00BA09FF">
      <w:pPr>
        <w:pStyle w:val="ListParagraph"/>
        <w:numPr>
          <w:ilvl w:val="0"/>
          <w:numId w:val="3"/>
        </w:numPr>
        <w:rPr>
          <w:rFonts w:ascii="Arial" w:hAnsi="Arial" w:cs="Arial"/>
        </w:rPr>
      </w:pPr>
      <w:r>
        <w:rPr>
          <w:rFonts w:ascii="Arial" w:eastAsia="Times New Roman" w:hAnsi="Arial" w:cs="Arial"/>
          <w:lang w:eastAsia="en-GB"/>
        </w:rPr>
        <w:t xml:space="preserve">Adult Social </w:t>
      </w:r>
      <w:proofErr w:type="spellStart"/>
      <w:r>
        <w:rPr>
          <w:rFonts w:ascii="Arial" w:eastAsia="Times New Roman" w:hAnsi="Arial" w:cs="Arial"/>
          <w:lang w:eastAsia="en-GB"/>
        </w:rPr>
        <w:t>CarePoint</w:t>
      </w:r>
      <w:proofErr w:type="spellEnd"/>
      <w:r w:rsidR="00BA09FF" w:rsidRPr="003E6502">
        <w:rPr>
          <w:rFonts w:ascii="Arial" w:eastAsia="Times New Roman" w:hAnsi="Arial" w:cs="Arial"/>
          <w:lang w:eastAsia="en-GB"/>
        </w:rPr>
        <w:t xml:space="preserve"> – 0191 </w:t>
      </w:r>
      <w:r w:rsidR="00D630E8" w:rsidRPr="003E6502">
        <w:rPr>
          <w:rFonts w:ascii="Arial" w:eastAsia="Times New Roman" w:hAnsi="Arial" w:cs="Arial"/>
          <w:lang w:eastAsia="en-GB"/>
        </w:rPr>
        <w:t>278 8377</w:t>
      </w:r>
      <w:r w:rsidR="00FE2D8C">
        <w:rPr>
          <w:rFonts w:ascii="Arial" w:eastAsia="Times New Roman" w:hAnsi="Arial" w:cs="Arial"/>
          <w:lang w:eastAsia="en-GB"/>
        </w:rPr>
        <w:t xml:space="preserve">. </w:t>
      </w:r>
    </w:p>
    <w:p w14:paraId="2EDDC394" w14:textId="77777777" w:rsidR="00F749D3" w:rsidRPr="00F749D3" w:rsidRDefault="00F749D3" w:rsidP="00F749D3">
      <w:pPr>
        <w:pStyle w:val="ListParagraph"/>
        <w:numPr>
          <w:ilvl w:val="0"/>
          <w:numId w:val="3"/>
        </w:numPr>
        <w:rPr>
          <w:rFonts w:ascii="Arial" w:hAnsi="Arial" w:cs="Arial"/>
        </w:rPr>
      </w:pPr>
      <w:r w:rsidRPr="003E6502">
        <w:rPr>
          <w:rFonts w:ascii="Arial" w:eastAsia="Times New Roman" w:hAnsi="Arial" w:cs="Arial"/>
          <w:lang w:eastAsia="en-GB"/>
        </w:rPr>
        <w:t>Safeguarding Adults Unit – 0191 278 8156 (advice line for professionals, Mon-Fri, 9am-4pm)</w:t>
      </w:r>
    </w:p>
    <w:p w14:paraId="0CA4C1D6" w14:textId="77777777" w:rsidR="00BA09FF" w:rsidRPr="003E6502" w:rsidRDefault="00BA09FF" w:rsidP="00BA09FF">
      <w:pPr>
        <w:pStyle w:val="ListParagraph"/>
        <w:numPr>
          <w:ilvl w:val="0"/>
          <w:numId w:val="3"/>
        </w:numPr>
        <w:rPr>
          <w:rFonts w:ascii="Arial" w:hAnsi="Arial" w:cs="Arial"/>
        </w:rPr>
      </w:pPr>
      <w:r w:rsidRPr="003E6502">
        <w:rPr>
          <w:rFonts w:ascii="Arial" w:eastAsia="Times New Roman" w:hAnsi="Arial" w:cs="Arial"/>
          <w:lang w:eastAsia="en-GB"/>
        </w:rPr>
        <w:t>Emergency Duty Team – 0191 278 7878</w:t>
      </w:r>
      <w:r w:rsidR="00D630E8" w:rsidRPr="003E6502">
        <w:rPr>
          <w:rFonts w:ascii="Arial" w:eastAsia="Times New Roman" w:hAnsi="Arial" w:cs="Arial"/>
          <w:lang w:eastAsia="en-GB"/>
        </w:rPr>
        <w:t xml:space="preserve"> (Note - safeguarding adults referrals do not need to be </w:t>
      </w:r>
      <w:proofErr w:type="gramStart"/>
      <w:r w:rsidR="00D630E8" w:rsidRPr="003E6502">
        <w:rPr>
          <w:rFonts w:ascii="Arial" w:eastAsia="Times New Roman" w:hAnsi="Arial" w:cs="Arial"/>
          <w:lang w:eastAsia="en-GB"/>
        </w:rPr>
        <w:t>made out of</w:t>
      </w:r>
      <w:proofErr w:type="gramEnd"/>
      <w:r w:rsidR="00D630E8" w:rsidRPr="003E6502">
        <w:rPr>
          <w:rFonts w:ascii="Arial" w:eastAsia="Times New Roman" w:hAnsi="Arial" w:cs="Arial"/>
          <w:lang w:eastAsia="en-GB"/>
        </w:rPr>
        <w:t xml:space="preserve"> hours unless there is an urgent social care need)</w:t>
      </w:r>
    </w:p>
    <w:p w14:paraId="27ACE3A5" w14:textId="77777777" w:rsidR="00BA09FF" w:rsidRPr="003E6502" w:rsidRDefault="00BA09FF" w:rsidP="00BA09FF">
      <w:pPr>
        <w:pStyle w:val="ListParagraph"/>
        <w:numPr>
          <w:ilvl w:val="0"/>
          <w:numId w:val="3"/>
        </w:numPr>
        <w:rPr>
          <w:rFonts w:ascii="Arial" w:hAnsi="Arial" w:cs="Arial"/>
        </w:rPr>
      </w:pPr>
      <w:r w:rsidRPr="003E6502">
        <w:rPr>
          <w:rFonts w:ascii="Arial" w:eastAsia="Times New Roman" w:hAnsi="Arial" w:cs="Arial"/>
          <w:lang w:eastAsia="en-GB"/>
        </w:rPr>
        <w:t>Northumbria Police – 101 (</w:t>
      </w:r>
      <w:r w:rsidRPr="003E6502">
        <w:rPr>
          <w:rFonts w:ascii="Arial" w:eastAsia="Times New Roman" w:hAnsi="Arial" w:cs="Arial"/>
          <w:b/>
          <w:color w:val="FF0000"/>
          <w:lang w:eastAsia="en-GB"/>
        </w:rPr>
        <w:t>in an emergency always dial 999</w:t>
      </w:r>
      <w:r w:rsidRPr="003E6502">
        <w:rPr>
          <w:rFonts w:ascii="Arial" w:eastAsia="Times New Roman" w:hAnsi="Arial" w:cs="Arial"/>
          <w:lang w:eastAsia="en-GB"/>
        </w:rPr>
        <w:t>)</w:t>
      </w:r>
    </w:p>
    <w:p w14:paraId="2EA5ED8F" w14:textId="77777777" w:rsidR="005B726A" w:rsidRDefault="005B726A"/>
    <w:sectPr w:rsidR="005B726A" w:rsidSect="00643A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DA4"/>
    <w:multiLevelType w:val="hybridMultilevel"/>
    <w:tmpl w:val="47E2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154BF"/>
    <w:multiLevelType w:val="hybridMultilevel"/>
    <w:tmpl w:val="C8BC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07FBF"/>
    <w:multiLevelType w:val="hybridMultilevel"/>
    <w:tmpl w:val="5726D41A"/>
    <w:lvl w:ilvl="0" w:tplc="CC6282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B1CDD"/>
    <w:multiLevelType w:val="multilevel"/>
    <w:tmpl w:val="158E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0868552">
    <w:abstractNumId w:val="3"/>
  </w:num>
  <w:num w:numId="2" w16cid:durableId="261182612">
    <w:abstractNumId w:val="1"/>
  </w:num>
  <w:num w:numId="3" w16cid:durableId="982856106">
    <w:abstractNumId w:val="0"/>
  </w:num>
  <w:num w:numId="4" w16cid:durableId="19196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A"/>
    <w:rsid w:val="000104AD"/>
    <w:rsid w:val="000B7AFC"/>
    <w:rsid w:val="000C7289"/>
    <w:rsid w:val="000E4EA1"/>
    <w:rsid w:val="001255D1"/>
    <w:rsid w:val="00165A3D"/>
    <w:rsid w:val="001E2B1A"/>
    <w:rsid w:val="002A7C84"/>
    <w:rsid w:val="002B4724"/>
    <w:rsid w:val="003172AB"/>
    <w:rsid w:val="00325241"/>
    <w:rsid w:val="003722B9"/>
    <w:rsid w:val="00385932"/>
    <w:rsid w:val="003A2785"/>
    <w:rsid w:val="003E4712"/>
    <w:rsid w:val="003E6502"/>
    <w:rsid w:val="004106FA"/>
    <w:rsid w:val="0041430E"/>
    <w:rsid w:val="00441803"/>
    <w:rsid w:val="004474F5"/>
    <w:rsid w:val="004569DB"/>
    <w:rsid w:val="004733FB"/>
    <w:rsid w:val="004B0200"/>
    <w:rsid w:val="005B726A"/>
    <w:rsid w:val="005D1020"/>
    <w:rsid w:val="00643028"/>
    <w:rsid w:val="00643A07"/>
    <w:rsid w:val="00673DE4"/>
    <w:rsid w:val="00680A9F"/>
    <w:rsid w:val="00713FB2"/>
    <w:rsid w:val="007266A0"/>
    <w:rsid w:val="00764296"/>
    <w:rsid w:val="007B58FC"/>
    <w:rsid w:val="007D559A"/>
    <w:rsid w:val="007D5B74"/>
    <w:rsid w:val="007F6FE2"/>
    <w:rsid w:val="0082141C"/>
    <w:rsid w:val="0088574C"/>
    <w:rsid w:val="00893B28"/>
    <w:rsid w:val="008E7289"/>
    <w:rsid w:val="009B3015"/>
    <w:rsid w:val="00A460BE"/>
    <w:rsid w:val="00A87965"/>
    <w:rsid w:val="00AD6171"/>
    <w:rsid w:val="00AE44B6"/>
    <w:rsid w:val="00AF2338"/>
    <w:rsid w:val="00BA09FF"/>
    <w:rsid w:val="00BB6143"/>
    <w:rsid w:val="00BE11C4"/>
    <w:rsid w:val="00C41D57"/>
    <w:rsid w:val="00C52821"/>
    <w:rsid w:val="00C574C3"/>
    <w:rsid w:val="00CA4DFD"/>
    <w:rsid w:val="00D34E22"/>
    <w:rsid w:val="00D630E8"/>
    <w:rsid w:val="00D6374F"/>
    <w:rsid w:val="00D7574B"/>
    <w:rsid w:val="00DB6CED"/>
    <w:rsid w:val="00DC480B"/>
    <w:rsid w:val="00DF3A40"/>
    <w:rsid w:val="00E27FD5"/>
    <w:rsid w:val="00E318AA"/>
    <w:rsid w:val="00E45B0B"/>
    <w:rsid w:val="00E65B5B"/>
    <w:rsid w:val="00E66A32"/>
    <w:rsid w:val="00ED30DD"/>
    <w:rsid w:val="00EE58E4"/>
    <w:rsid w:val="00F02398"/>
    <w:rsid w:val="00F07677"/>
    <w:rsid w:val="00F205CC"/>
    <w:rsid w:val="00F749D3"/>
    <w:rsid w:val="00F87C8F"/>
    <w:rsid w:val="00FA6C1D"/>
    <w:rsid w:val="00FE2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7A12"/>
  <w15:chartTrackingRefBased/>
  <w15:docId w15:val="{AF6E9960-EB8F-4BD8-8941-2F22422F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4C3"/>
    <w:rPr>
      <w:color w:val="0563C1" w:themeColor="hyperlink"/>
      <w:u w:val="single"/>
    </w:rPr>
  </w:style>
  <w:style w:type="character" w:styleId="UnresolvedMention">
    <w:name w:val="Unresolved Mention"/>
    <w:basedOn w:val="DefaultParagraphFont"/>
    <w:uiPriority w:val="99"/>
    <w:semiHidden/>
    <w:unhideWhenUsed/>
    <w:rsid w:val="00C574C3"/>
    <w:rPr>
      <w:color w:val="605E5C"/>
      <w:shd w:val="clear" w:color="auto" w:fill="E1DFDD"/>
    </w:rPr>
  </w:style>
  <w:style w:type="paragraph" w:styleId="ListParagraph">
    <w:name w:val="List Paragraph"/>
    <w:basedOn w:val="Normal"/>
    <w:uiPriority w:val="34"/>
    <w:qFormat/>
    <w:rsid w:val="00BA09FF"/>
    <w:pPr>
      <w:ind w:left="720"/>
      <w:contextualSpacing/>
    </w:pPr>
  </w:style>
  <w:style w:type="paragraph" w:styleId="BalloonText">
    <w:name w:val="Balloon Text"/>
    <w:basedOn w:val="Normal"/>
    <w:link w:val="BalloonTextChar"/>
    <w:uiPriority w:val="99"/>
    <w:semiHidden/>
    <w:unhideWhenUsed/>
    <w:rsid w:val="005D1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020"/>
    <w:rPr>
      <w:rFonts w:ascii="Segoe UI" w:hAnsi="Segoe UI" w:cs="Segoe UI"/>
      <w:sz w:val="18"/>
      <w:szCs w:val="18"/>
    </w:rPr>
  </w:style>
  <w:style w:type="character" w:styleId="FollowedHyperlink">
    <w:name w:val="FollowedHyperlink"/>
    <w:basedOn w:val="DefaultParagraphFont"/>
    <w:uiPriority w:val="99"/>
    <w:semiHidden/>
    <w:unhideWhenUsed/>
    <w:rsid w:val="00BB6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safeguarding.org.uk/wp-content/uploads/2023/01/Making-Safeguarding-Personal-Short-Guide.pdf" TargetMode="External"/><Relationship Id="rId3" Type="http://schemas.openxmlformats.org/officeDocument/2006/relationships/settings" Target="settings.xml"/><Relationship Id="rId7" Type="http://schemas.openxmlformats.org/officeDocument/2006/relationships/hyperlink" Target="https://www.newcastlesafeguarding.org.uk/wp-content/uploads/2019/09/T1-Threshold-nsab_safeguarding_adults_risk_threshold_tool_0-1_0.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arenewcastle.org.uk/form/SAIE?latest=tru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newcastlesafeguarding.org.uk/safeguarding-adults/resources-for-practice/" TargetMode="External"/><Relationship Id="rId4" Type="http://schemas.openxmlformats.org/officeDocument/2006/relationships/webSettings" Target="webSettings.xml"/><Relationship Id="rId9" Type="http://schemas.openxmlformats.org/officeDocument/2006/relationships/hyperlink" Target="https://www.newcastlesafeguarding.org.uk/exter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Kerry</dc:creator>
  <cp:keywords/>
  <dc:description/>
  <cp:lastModifiedBy>Nixon, Claire</cp:lastModifiedBy>
  <cp:revision>2</cp:revision>
  <dcterms:created xsi:type="dcterms:W3CDTF">2024-10-14T14:56:00Z</dcterms:created>
  <dcterms:modified xsi:type="dcterms:W3CDTF">2024-10-14T14:56:00Z</dcterms:modified>
</cp:coreProperties>
</file>