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CDC6" w14:textId="3CA91AF1" w:rsidR="004E7D59" w:rsidRDefault="004E7D59"/>
    <w:p w14:paraId="2AB0CDC7" w14:textId="77777777" w:rsidR="004E7D59" w:rsidRDefault="004E7D59"/>
    <w:p w14:paraId="2AB0CDC8" w14:textId="77777777" w:rsidR="004E7D59" w:rsidRDefault="004E7D59"/>
    <w:p w14:paraId="2AB0CDCC" w14:textId="7D5AB251" w:rsidR="0080509B" w:rsidRPr="00685FE2" w:rsidRDefault="00065F33" w:rsidP="004E7D59">
      <w:pPr>
        <w:jc w:val="center"/>
        <w:rPr>
          <w:rFonts w:ascii="Arial" w:hAnsi="Arial" w:cs="Arial"/>
          <w:b/>
          <w:color w:val="9BBB59" w:themeColor="accent3"/>
          <w:sz w:val="52"/>
          <w:szCs w:val="52"/>
        </w:rPr>
      </w:pPr>
      <w:r w:rsidRPr="00685FE2">
        <w:rPr>
          <w:rFonts w:ascii="Arial" w:hAnsi="Arial" w:cs="Arial"/>
          <w:b/>
          <w:color w:val="9BBB59" w:themeColor="accent3"/>
          <w:sz w:val="52"/>
          <w:szCs w:val="52"/>
        </w:rPr>
        <w:t>Partnership Reduction of Exploitation and Missing</w:t>
      </w:r>
    </w:p>
    <w:p w14:paraId="1103CC25" w14:textId="59BB512D" w:rsidR="004A2CFB" w:rsidRPr="00685FE2" w:rsidRDefault="004A2CFB" w:rsidP="004E7D59">
      <w:pPr>
        <w:jc w:val="center"/>
        <w:rPr>
          <w:rFonts w:ascii="Arial" w:hAnsi="Arial" w:cs="Arial"/>
          <w:b/>
          <w:color w:val="9BBB59" w:themeColor="accent3"/>
          <w:sz w:val="52"/>
          <w:szCs w:val="52"/>
        </w:rPr>
      </w:pPr>
    </w:p>
    <w:p w14:paraId="08A1A89A" w14:textId="3E539A26" w:rsidR="004A2CFB" w:rsidRPr="00685FE2" w:rsidRDefault="004A2CFB" w:rsidP="004A2CFB">
      <w:pPr>
        <w:jc w:val="center"/>
        <w:rPr>
          <w:rFonts w:ascii="Arial" w:hAnsi="Arial" w:cs="Arial"/>
          <w:b/>
          <w:color w:val="9BBB59" w:themeColor="accent3"/>
          <w:sz w:val="52"/>
          <w:szCs w:val="52"/>
        </w:rPr>
      </w:pPr>
      <w:r w:rsidRPr="00685FE2">
        <w:rPr>
          <w:rFonts w:ascii="Arial" w:hAnsi="Arial" w:cs="Arial"/>
          <w:b/>
          <w:color w:val="9BBB59" w:themeColor="accent3"/>
          <w:sz w:val="52"/>
          <w:szCs w:val="52"/>
        </w:rPr>
        <w:t>Framework for Screening</w:t>
      </w:r>
      <w:r w:rsidR="00685FE2" w:rsidRPr="00685FE2">
        <w:rPr>
          <w:rFonts w:ascii="Arial" w:hAnsi="Arial" w:cs="Arial"/>
          <w:b/>
          <w:color w:val="9BBB59" w:themeColor="accent3"/>
          <w:sz w:val="52"/>
          <w:szCs w:val="52"/>
        </w:rPr>
        <w:t xml:space="preserve"> </w:t>
      </w:r>
      <w:r w:rsidR="00750036" w:rsidRPr="00685FE2">
        <w:rPr>
          <w:rFonts w:ascii="Arial" w:hAnsi="Arial" w:cs="Arial"/>
          <w:b/>
          <w:color w:val="9BBB59" w:themeColor="accent3"/>
          <w:sz w:val="52"/>
          <w:szCs w:val="52"/>
        </w:rPr>
        <w:t>and Disruption</w:t>
      </w:r>
    </w:p>
    <w:p w14:paraId="02260BDC" w14:textId="77777777" w:rsidR="004A2CFB" w:rsidRPr="00E90CB1" w:rsidRDefault="004A2CFB" w:rsidP="004E7D59">
      <w:pPr>
        <w:jc w:val="center"/>
        <w:rPr>
          <w:rFonts w:ascii="Arial" w:hAnsi="Arial" w:cs="Arial"/>
          <w:b/>
          <w:color w:val="7030A0"/>
          <w:sz w:val="52"/>
          <w:szCs w:val="52"/>
        </w:rPr>
      </w:pPr>
    </w:p>
    <w:p w14:paraId="2AB0CDCD" w14:textId="77777777" w:rsidR="004E7D59" w:rsidRPr="00E90CB1" w:rsidRDefault="004E7D59">
      <w:pPr>
        <w:rPr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30"/>
      </w:tblGrid>
      <w:tr w:rsidR="00E90CB1" w14:paraId="2AB0CDD0" w14:textId="77777777" w:rsidTr="00750036">
        <w:tc>
          <w:tcPr>
            <w:tcW w:w="2886" w:type="dxa"/>
            <w:shd w:val="clear" w:color="auto" w:fill="auto"/>
          </w:tcPr>
          <w:p w14:paraId="2AB0CDCE" w14:textId="77777777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  <w:r w:rsidRPr="00E90CB1">
              <w:rPr>
                <w:rFonts w:ascii="Arial" w:hAnsi="Arial" w:cs="Arial"/>
                <w:sz w:val="24"/>
                <w:szCs w:val="24"/>
              </w:rPr>
              <w:t xml:space="preserve">Date Agreed </w:t>
            </w:r>
          </w:p>
        </w:tc>
        <w:tc>
          <w:tcPr>
            <w:tcW w:w="6130" w:type="dxa"/>
            <w:shd w:val="clear" w:color="auto" w:fill="auto"/>
          </w:tcPr>
          <w:p w14:paraId="2AB0CDCF" w14:textId="4BA19DD3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B1" w14:paraId="2AB0CDD3" w14:textId="77777777" w:rsidTr="00750036">
        <w:tc>
          <w:tcPr>
            <w:tcW w:w="2886" w:type="dxa"/>
            <w:shd w:val="clear" w:color="auto" w:fill="auto"/>
          </w:tcPr>
          <w:p w14:paraId="2AB0CDD1" w14:textId="77777777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  <w:r w:rsidRPr="00E90CB1">
              <w:rPr>
                <w:rFonts w:ascii="Arial" w:hAnsi="Arial" w:cs="Arial"/>
                <w:sz w:val="24"/>
                <w:szCs w:val="24"/>
              </w:rPr>
              <w:t>Date Launched</w:t>
            </w:r>
          </w:p>
        </w:tc>
        <w:tc>
          <w:tcPr>
            <w:tcW w:w="6130" w:type="dxa"/>
            <w:shd w:val="clear" w:color="auto" w:fill="auto"/>
          </w:tcPr>
          <w:p w14:paraId="2AB0CDD2" w14:textId="123092CE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B1" w14:paraId="2AB0CDD6" w14:textId="77777777" w:rsidTr="00750036">
        <w:tc>
          <w:tcPr>
            <w:tcW w:w="2886" w:type="dxa"/>
            <w:shd w:val="clear" w:color="auto" w:fill="auto"/>
          </w:tcPr>
          <w:p w14:paraId="2AB0CDD4" w14:textId="77777777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  <w:r w:rsidRPr="00E90CB1">
              <w:rPr>
                <w:rFonts w:ascii="Arial" w:hAnsi="Arial" w:cs="Arial"/>
                <w:sz w:val="24"/>
                <w:szCs w:val="24"/>
              </w:rPr>
              <w:t xml:space="preserve">Date Review due </w:t>
            </w:r>
          </w:p>
        </w:tc>
        <w:tc>
          <w:tcPr>
            <w:tcW w:w="6130" w:type="dxa"/>
            <w:shd w:val="clear" w:color="auto" w:fill="auto"/>
          </w:tcPr>
          <w:p w14:paraId="2AB0CDD5" w14:textId="6C7C9292" w:rsidR="00E90CB1" w:rsidRPr="00E90CB1" w:rsidRDefault="00E90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0CDD7" w14:textId="77777777" w:rsidR="004E7D59" w:rsidRDefault="004E7D59"/>
    <w:p w14:paraId="2AB0CDD8" w14:textId="77777777" w:rsidR="004E7D59" w:rsidRDefault="004E7D59"/>
    <w:p w14:paraId="2AB0CDD9" w14:textId="77777777" w:rsidR="004E7D59" w:rsidRDefault="004E7D59"/>
    <w:p w14:paraId="2AB0CDDA" w14:textId="247EA348" w:rsidR="006D1B30" w:rsidRDefault="006D1B30">
      <w:pPr>
        <w:spacing w:after="0" w:line="240" w:lineRule="auto"/>
      </w:pPr>
      <w:r>
        <w:br w:type="page"/>
      </w:r>
    </w:p>
    <w:p w14:paraId="294ACB0A" w14:textId="088B6D0A" w:rsidR="00A7087B" w:rsidRPr="00D6373E" w:rsidRDefault="000C680D" w:rsidP="00D6373E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D6373E">
        <w:rPr>
          <w:rFonts w:ascii="Arial" w:hAnsi="Arial" w:cs="Arial"/>
          <w:b/>
          <w:bCs/>
          <w:sz w:val="24"/>
          <w:szCs w:val="24"/>
        </w:rPr>
        <w:lastRenderedPageBreak/>
        <w:t>CONTENTS</w:t>
      </w:r>
    </w:p>
    <w:p w14:paraId="67E2C956" w14:textId="0252C4A2" w:rsidR="000C680D" w:rsidRPr="00D6373E" w:rsidRDefault="000C680D" w:rsidP="00D6373E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3C4E2CE7" w14:textId="17C856BA" w:rsidR="000C680D" w:rsidRPr="005133E2" w:rsidRDefault="00750036" w:rsidP="005133E2">
      <w:pPr>
        <w:pStyle w:val="ListParagraph"/>
        <w:numPr>
          <w:ilvl w:val="0"/>
          <w:numId w:val="3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5133E2">
        <w:rPr>
          <w:rFonts w:ascii="Arial" w:hAnsi="Arial" w:cs="Arial"/>
          <w:sz w:val="24"/>
          <w:szCs w:val="24"/>
        </w:rPr>
        <w:t>PREM</w:t>
      </w:r>
      <w:r w:rsidR="000C680D" w:rsidRPr="005133E2">
        <w:rPr>
          <w:rFonts w:ascii="Arial" w:hAnsi="Arial" w:cs="Arial"/>
          <w:sz w:val="24"/>
          <w:szCs w:val="24"/>
        </w:rPr>
        <w:t xml:space="preserve"> Flowchart</w:t>
      </w:r>
    </w:p>
    <w:p w14:paraId="1CAF46BE" w14:textId="59AA93CF" w:rsidR="000C680D" w:rsidRPr="00D6373E" w:rsidRDefault="00750036" w:rsidP="00D6373E">
      <w:pPr>
        <w:pStyle w:val="ListParagraph"/>
        <w:numPr>
          <w:ilvl w:val="0"/>
          <w:numId w:val="36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</w:t>
      </w:r>
      <w:r w:rsidR="000C680D" w:rsidRPr="00D6373E">
        <w:rPr>
          <w:rFonts w:ascii="Arial" w:hAnsi="Arial" w:cs="Arial"/>
          <w:sz w:val="24"/>
          <w:szCs w:val="24"/>
        </w:rPr>
        <w:t xml:space="preserve"> Screening</w:t>
      </w:r>
    </w:p>
    <w:p w14:paraId="788866B4" w14:textId="2A9172C4" w:rsidR="000C680D" w:rsidRDefault="00750036" w:rsidP="00D6373E">
      <w:pPr>
        <w:pStyle w:val="ListParagraph"/>
        <w:numPr>
          <w:ilvl w:val="0"/>
          <w:numId w:val="36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</w:t>
      </w:r>
      <w:r w:rsidR="000C680D" w:rsidRPr="00D6373E">
        <w:rPr>
          <w:rFonts w:ascii="Arial" w:hAnsi="Arial" w:cs="Arial"/>
          <w:sz w:val="24"/>
          <w:szCs w:val="24"/>
        </w:rPr>
        <w:t xml:space="preserve"> Assessment</w:t>
      </w:r>
      <w:r w:rsidR="00D6390F">
        <w:rPr>
          <w:rFonts w:ascii="Arial" w:hAnsi="Arial" w:cs="Arial"/>
          <w:sz w:val="24"/>
          <w:szCs w:val="24"/>
        </w:rPr>
        <w:t xml:space="preserve"> and Disruption Planning</w:t>
      </w:r>
    </w:p>
    <w:p w14:paraId="55A9AE84" w14:textId="02B4CA1A" w:rsidR="00D6373E" w:rsidRPr="00D6373E" w:rsidRDefault="00D6373E" w:rsidP="001106F2">
      <w:pPr>
        <w:pStyle w:val="ListParagraph"/>
        <w:spacing w:after="0" w:line="480" w:lineRule="auto"/>
        <w:ind w:left="360"/>
        <w:rPr>
          <w:rFonts w:ascii="Arial" w:hAnsi="Arial" w:cs="Arial"/>
          <w:sz w:val="24"/>
          <w:szCs w:val="24"/>
        </w:rPr>
      </w:pPr>
    </w:p>
    <w:p w14:paraId="189033E6" w14:textId="77777777" w:rsidR="00D6373E" w:rsidRPr="00D6373E" w:rsidRDefault="00D6373E" w:rsidP="00D6373E">
      <w:pPr>
        <w:pStyle w:val="ListParagraph"/>
        <w:rPr>
          <w:rFonts w:ascii="Arial" w:hAnsi="Arial" w:cs="Arial"/>
          <w:sz w:val="24"/>
          <w:szCs w:val="24"/>
        </w:rPr>
      </w:pPr>
    </w:p>
    <w:p w14:paraId="5E2B93EA" w14:textId="77777777" w:rsidR="00D6373E" w:rsidRDefault="00D6373E"/>
    <w:p w14:paraId="2AB0CDDB" w14:textId="77777777" w:rsidR="00A7087B" w:rsidRDefault="00A7087B"/>
    <w:p w14:paraId="2AB0CDDC" w14:textId="77777777" w:rsidR="003138B8" w:rsidRDefault="003138B8">
      <w:pPr>
        <w:rPr>
          <w:rFonts w:ascii="Arial" w:hAnsi="Arial" w:cs="Arial"/>
          <w:b/>
          <w:sz w:val="24"/>
          <w:szCs w:val="24"/>
        </w:rPr>
      </w:pPr>
    </w:p>
    <w:p w14:paraId="2AB0CDDD" w14:textId="77777777" w:rsidR="00E90CB1" w:rsidRDefault="00E90CB1">
      <w:pPr>
        <w:rPr>
          <w:rFonts w:ascii="Arial" w:hAnsi="Arial" w:cs="Arial"/>
          <w:b/>
          <w:sz w:val="24"/>
          <w:szCs w:val="24"/>
        </w:rPr>
      </w:pPr>
    </w:p>
    <w:p w14:paraId="2507966C" w14:textId="57F5B47B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CAD68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F67EF4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51AE5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0AAB55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68E74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C9C34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3D55E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AD72C0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9C89E4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43E6C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909D15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ACA4B5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5E3FF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ECA03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FB14A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64047C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F44603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D8090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960DE8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9074A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11CB4E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D933FF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B93EE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D62BE1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4C1A7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3E8F5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89F4D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ACB04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09080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BF27D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C61193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85FE2" w:rsidSect="00F1395A">
          <w:headerReference w:type="even" r:id="rId11"/>
          <w:pgSz w:w="11906" w:h="16838"/>
          <w:pgMar w:top="1440" w:right="1440" w:bottom="709" w:left="1440" w:header="709" w:footer="175" w:gutter="0"/>
          <w:pgNumType w:start="0"/>
          <w:cols w:space="708"/>
          <w:titlePg/>
          <w:docGrid w:linePitch="360"/>
        </w:sectPr>
      </w:pPr>
    </w:p>
    <w:p w14:paraId="6F6B22B6" w14:textId="395FCDB9" w:rsidR="00E65199" w:rsidRPr="00E65199" w:rsidRDefault="00E65199" w:rsidP="00E65199">
      <w:pPr>
        <w:spacing w:after="0" w:line="240" w:lineRule="auto"/>
        <w:rPr>
          <w:b/>
          <w:bCs/>
          <w:noProof/>
          <w:lang w:eastAsia="en-GB"/>
        </w:rPr>
      </w:pPr>
      <w:r w:rsidRPr="00E65199">
        <w:rPr>
          <w:b/>
          <w:bCs/>
          <w:noProof/>
          <w:lang w:eastAsia="en-GB"/>
        </w:rPr>
        <w:lastRenderedPageBreak/>
        <w:t>1. PREM – Partnership Reduction Exploitation and Missing</w:t>
      </w:r>
    </w:p>
    <w:p w14:paraId="6D605184" w14:textId="7C1F88DD" w:rsidR="0057160C" w:rsidRDefault="0057160C" w:rsidP="0057160C">
      <w:pPr>
        <w:spacing w:after="0" w:line="240" w:lineRule="auto"/>
        <w:jc w:val="both"/>
      </w:pPr>
    </w:p>
    <w:p w14:paraId="3E8857BF" w14:textId="77777777" w:rsidR="0057160C" w:rsidRDefault="0057160C" w:rsidP="0057160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4DBB0" wp14:editId="707CBD9C">
                <wp:simplePos x="0" y="0"/>
                <wp:positionH relativeFrom="column">
                  <wp:posOffset>685799</wp:posOffset>
                </wp:positionH>
                <wp:positionV relativeFrom="paragraph">
                  <wp:posOffset>124672</wp:posOffset>
                </wp:positionV>
                <wp:extent cx="7526867" cy="694267"/>
                <wp:effectExtent l="0" t="0" r="17145" b="10795"/>
                <wp:wrapNone/>
                <wp:docPr id="161301348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6867" cy="6942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88E3763" w14:textId="77777777" w:rsidR="0057160C" w:rsidRPr="00177CBA" w:rsidRDefault="0057160C" w:rsidP="0057160C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77CBA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Key:</w:t>
                            </w:r>
                          </w:p>
                          <w:p w14:paraId="52EF8A5C" w14:textId="77777777" w:rsidR="0057160C" w:rsidRDefault="0057160C" w:rsidP="0057160C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A9BCA81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54DB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pt;margin-top:9.8pt;width:592.65pt;height:54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" filled="f" strokecolor="windowText">
                <v:textbox>
                  <w:txbxContent>
                    <w:p w14:paraId="088E3763" w14:textId="77777777" w:rsidR="0057160C" w:rsidRPr="00177CBA" w:rsidRDefault="0057160C" w:rsidP="0057160C">
                      <w:pPr>
                        <w:kinsoku w:val="0"/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77CBA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Key:</w:t>
                      </w:r>
                    </w:p>
                    <w:p w14:paraId="52EF8A5C" w14:textId="77777777" w:rsidR="0057160C" w:rsidRDefault="0057160C" w:rsidP="0057160C">
                      <w:pPr>
                        <w:kinsoku w:val="0"/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4A9BCA81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9B029F" w14:textId="77777777" w:rsidR="0057160C" w:rsidRDefault="0057160C" w:rsidP="0057160C">
      <w:pPr>
        <w:spacing w:after="0" w:line="240" w:lineRule="auto"/>
        <w:jc w:val="both"/>
      </w:pPr>
    </w:p>
    <w:p w14:paraId="48C04522" w14:textId="77777777" w:rsidR="0057160C" w:rsidRDefault="0057160C" w:rsidP="0057160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2FF3B" wp14:editId="48867A7C">
                <wp:simplePos x="0" y="0"/>
                <wp:positionH relativeFrom="column">
                  <wp:posOffset>6750050</wp:posOffset>
                </wp:positionH>
                <wp:positionV relativeFrom="paragraph">
                  <wp:posOffset>88477</wp:posOffset>
                </wp:positionV>
                <wp:extent cx="1367790" cy="276860"/>
                <wp:effectExtent l="19050" t="19050" r="41910" b="46990"/>
                <wp:wrapNone/>
                <wp:docPr id="7473445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7686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5B4A3F5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FF3B" id="_x0000_s1027" type="#_x0000_t202" style="position:absolute;left:0;text-align:left;margin-left:531.5pt;margin-top:6.95pt;width:107.7pt;height:2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" filled="f" strokecolor="yellow" strokeweight="4pt">
                <v:textbox>
                  <w:txbxContent>
                    <w:p w14:paraId="55B4A3F5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5D138" wp14:editId="620839F1">
                <wp:simplePos x="0" y="0"/>
                <wp:positionH relativeFrom="column">
                  <wp:posOffset>772583</wp:posOffset>
                </wp:positionH>
                <wp:positionV relativeFrom="paragraph">
                  <wp:posOffset>90593</wp:posOffset>
                </wp:positionV>
                <wp:extent cx="1367790" cy="277284"/>
                <wp:effectExtent l="19050" t="19050" r="41910" b="46990"/>
                <wp:wrapNone/>
                <wp:docPr id="162540745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77284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E02D9D4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Multi Agency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5D138" id="_x0000_s1028" type="#_x0000_t202" style="position:absolute;left:0;text-align:left;margin-left:60.85pt;margin-top:7.15pt;width:107.7pt;height:2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" filled="f" strokecolor="#00b0f0" strokeweight="4pt">
                <v:textbox>
                  <w:txbxContent>
                    <w:p w14:paraId="0E02D9D4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Multi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3C244" wp14:editId="5560A43C">
                <wp:simplePos x="0" y="0"/>
                <wp:positionH relativeFrom="column">
                  <wp:posOffset>5251450</wp:posOffset>
                </wp:positionH>
                <wp:positionV relativeFrom="paragraph">
                  <wp:posOffset>90593</wp:posOffset>
                </wp:positionV>
                <wp:extent cx="1367790" cy="276860"/>
                <wp:effectExtent l="19050" t="19050" r="41910" b="46990"/>
                <wp:wrapNone/>
                <wp:docPr id="140551075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7686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6B5C1B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Early Help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C244" id="_x0000_s1029" type="#_x0000_t202" style="position:absolute;left:0;text-align:left;margin-left:413.5pt;margin-top:7.15pt;width:107.7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" filled="f" strokecolor="red" strokeweight="4pt">
                <v:textbox>
                  <w:txbxContent>
                    <w:p w14:paraId="1E6B5C1B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Early Help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9839C" wp14:editId="135B98E0">
                <wp:simplePos x="0" y="0"/>
                <wp:positionH relativeFrom="column">
                  <wp:posOffset>2262717</wp:posOffset>
                </wp:positionH>
                <wp:positionV relativeFrom="paragraph">
                  <wp:posOffset>90593</wp:posOffset>
                </wp:positionV>
                <wp:extent cx="1367790" cy="276860"/>
                <wp:effectExtent l="19050" t="19050" r="41910" b="46990"/>
                <wp:wrapNone/>
                <wp:docPr id="165827572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7686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7B9333B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Social Care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839C" id="_x0000_s1030" type="#_x0000_t202" style="position:absolute;left:0;text-align:left;margin-left:178.15pt;margin-top:7.15pt;width:107.7pt;height:2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" filled="f" strokecolor="#92d050" strokeweight="4pt">
                <v:textbox>
                  <w:txbxContent>
                    <w:p w14:paraId="17B9333B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Social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2C403" wp14:editId="3C0478BB">
                <wp:simplePos x="0" y="0"/>
                <wp:positionH relativeFrom="column">
                  <wp:posOffset>3761317</wp:posOffset>
                </wp:positionH>
                <wp:positionV relativeFrom="paragraph">
                  <wp:posOffset>90593</wp:posOffset>
                </wp:positionV>
                <wp:extent cx="1367790" cy="276860"/>
                <wp:effectExtent l="19050" t="19050" r="41910" b="46990"/>
                <wp:wrapNone/>
                <wp:docPr id="48854669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7686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6EF137C" w14:textId="77777777" w:rsidR="0057160C" w:rsidRDefault="0057160C" w:rsidP="0057160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Police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C403" id="_x0000_s1031" type="#_x0000_t202" style="position:absolute;left:0;text-align:left;margin-left:296.15pt;margin-top:7.15pt;width:107.7pt;height:2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" filled="f" strokecolor="#7030a0" strokeweight="4pt">
                <v:textbox>
                  <w:txbxContent>
                    <w:p w14:paraId="36EF137C" w14:textId="77777777" w:rsidR="0057160C" w:rsidRDefault="0057160C" w:rsidP="0057160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Police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13290C1C" w14:textId="77777777" w:rsidR="0057160C" w:rsidRDefault="0057160C" w:rsidP="0057160C">
      <w:pPr>
        <w:spacing w:after="0" w:line="240" w:lineRule="auto"/>
        <w:jc w:val="both"/>
      </w:pPr>
    </w:p>
    <w:p w14:paraId="0AE719D5" w14:textId="77777777" w:rsidR="00685FE2" w:rsidRDefault="00685FE2" w:rsidP="00685FE2">
      <w:pPr>
        <w:spacing w:after="0" w:line="240" w:lineRule="auto"/>
        <w:jc w:val="both"/>
      </w:pPr>
    </w:p>
    <w:p w14:paraId="5AC42E66" w14:textId="77777777" w:rsidR="00685FE2" w:rsidRDefault="00685FE2" w:rsidP="00685FE2">
      <w:pPr>
        <w:spacing w:after="0" w:line="240" w:lineRule="auto"/>
        <w:jc w:val="both"/>
      </w:pPr>
    </w:p>
    <w:p w14:paraId="3334DF90" w14:textId="77777777" w:rsidR="00685FE2" w:rsidRDefault="00685FE2" w:rsidP="00685FE2">
      <w:pPr>
        <w:spacing w:after="0" w:line="240" w:lineRule="auto"/>
        <w:jc w:val="both"/>
      </w:pPr>
    </w:p>
    <w:p w14:paraId="0E716F5B" w14:textId="77777777" w:rsidR="00685FE2" w:rsidRDefault="00685FE2" w:rsidP="00685FE2">
      <w:pPr>
        <w:spacing w:after="0" w:line="240" w:lineRule="auto"/>
        <w:jc w:val="both"/>
      </w:pPr>
    </w:p>
    <w:p w14:paraId="30C9B9F2" w14:textId="77777777" w:rsidR="00685FE2" w:rsidRDefault="00685FE2" w:rsidP="00685FE2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BDECA6" wp14:editId="6D99499B">
            <wp:simplePos x="0" y="0"/>
            <wp:positionH relativeFrom="margin">
              <wp:posOffset>203200</wp:posOffset>
            </wp:positionH>
            <wp:positionV relativeFrom="paragraph">
              <wp:posOffset>74930</wp:posOffset>
            </wp:positionV>
            <wp:extent cx="9426575" cy="9541510"/>
            <wp:effectExtent l="0" t="0" r="3175" b="2540"/>
            <wp:wrapTight wrapText="bothSides">
              <wp:wrapPolygon edited="0">
                <wp:start x="2401" y="0"/>
                <wp:lineTo x="2357" y="1035"/>
                <wp:lineTo x="3492" y="1380"/>
                <wp:lineTo x="4496" y="1380"/>
                <wp:lineTo x="4496" y="2501"/>
                <wp:lineTo x="5413" y="2760"/>
                <wp:lineTo x="6766" y="2760"/>
                <wp:lineTo x="4671" y="2933"/>
                <wp:lineTo x="4496" y="2976"/>
                <wp:lineTo x="4496" y="4054"/>
                <wp:lineTo x="4802" y="4140"/>
                <wp:lineTo x="6766" y="4140"/>
                <wp:lineTo x="4845" y="4399"/>
                <wp:lineTo x="4496" y="4485"/>
                <wp:lineTo x="4496" y="4830"/>
                <wp:lineTo x="2663" y="5218"/>
                <wp:lineTo x="1790" y="5434"/>
                <wp:lineTo x="262" y="5994"/>
                <wp:lineTo x="262" y="6814"/>
                <wp:lineTo x="480" y="6900"/>
                <wp:lineTo x="1790" y="6900"/>
                <wp:lineTo x="480" y="7159"/>
                <wp:lineTo x="262" y="7245"/>
                <wp:lineTo x="262" y="8064"/>
                <wp:lineTo x="786" y="8280"/>
                <wp:lineTo x="0" y="8409"/>
                <wp:lineTo x="0" y="9531"/>
                <wp:lineTo x="6810" y="9660"/>
                <wp:lineTo x="4802" y="9876"/>
                <wp:lineTo x="4496" y="9962"/>
                <wp:lineTo x="4496" y="10781"/>
                <wp:lineTo x="7246" y="11040"/>
                <wp:lineTo x="9691" y="11126"/>
                <wp:lineTo x="9691" y="12722"/>
                <wp:lineTo x="11917" y="13110"/>
                <wp:lineTo x="13445" y="13110"/>
                <wp:lineTo x="13445" y="14706"/>
                <wp:lineTo x="14099" y="15180"/>
                <wp:lineTo x="11698" y="15266"/>
                <wp:lineTo x="11524" y="15309"/>
                <wp:lineTo x="11524" y="18285"/>
                <wp:lineTo x="12048" y="18630"/>
                <wp:lineTo x="9516" y="18630"/>
                <wp:lineTo x="9341" y="18673"/>
                <wp:lineTo x="9341" y="19320"/>
                <wp:lineTo x="9429" y="20010"/>
                <wp:lineTo x="8512" y="20139"/>
                <wp:lineTo x="8381" y="20269"/>
                <wp:lineTo x="8381" y="21563"/>
                <wp:lineTo x="16937" y="21563"/>
                <wp:lineTo x="17024" y="20312"/>
                <wp:lineTo x="16849" y="20183"/>
                <wp:lineTo x="15976" y="20010"/>
                <wp:lineTo x="16151" y="18673"/>
                <wp:lineTo x="15845" y="18630"/>
                <wp:lineTo x="13357" y="18630"/>
                <wp:lineTo x="13925" y="18242"/>
                <wp:lineTo x="13881" y="17940"/>
                <wp:lineTo x="21564" y="17940"/>
                <wp:lineTo x="21564" y="17164"/>
                <wp:lineTo x="20996" y="16560"/>
                <wp:lineTo x="21083" y="15309"/>
                <wp:lineTo x="20778" y="15266"/>
                <wp:lineTo x="18421" y="15180"/>
                <wp:lineTo x="19119" y="14706"/>
                <wp:lineTo x="19163" y="11126"/>
                <wp:lineTo x="18901" y="11083"/>
                <wp:lineTo x="17897" y="11040"/>
                <wp:lineTo x="19119" y="10738"/>
                <wp:lineTo x="19163" y="9358"/>
                <wp:lineTo x="18464" y="9272"/>
                <wp:lineTo x="11655" y="8970"/>
                <wp:lineTo x="18857" y="8970"/>
                <wp:lineTo x="19163" y="8927"/>
                <wp:lineTo x="19119" y="6900"/>
                <wp:lineTo x="18683" y="6684"/>
                <wp:lineTo x="17635" y="6210"/>
                <wp:lineTo x="18945" y="6210"/>
                <wp:lineTo x="19163" y="6124"/>
                <wp:lineTo x="19163" y="5434"/>
                <wp:lineTo x="17635" y="4830"/>
                <wp:lineTo x="18333" y="4830"/>
                <wp:lineTo x="19949" y="4356"/>
                <wp:lineTo x="19992" y="3579"/>
                <wp:lineTo x="19774" y="3536"/>
                <wp:lineTo x="17679" y="3450"/>
                <wp:lineTo x="17635" y="2760"/>
                <wp:lineTo x="18464" y="2760"/>
                <wp:lineTo x="19949" y="2329"/>
                <wp:lineTo x="19992" y="1553"/>
                <wp:lineTo x="19643" y="1509"/>
                <wp:lineTo x="15627" y="1380"/>
                <wp:lineTo x="16937" y="1035"/>
                <wp:lineTo x="16893" y="0"/>
                <wp:lineTo x="2401" y="0"/>
              </wp:wrapPolygon>
            </wp:wrapTight>
            <wp:docPr id="1056150496" name="Picture 9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50496" name="Picture 9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575" cy="954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421E" w14:textId="77777777" w:rsidR="00685FE2" w:rsidRDefault="00685FE2" w:rsidP="00685FE2">
      <w:pPr>
        <w:spacing w:after="0" w:line="240" w:lineRule="auto"/>
        <w:jc w:val="both"/>
      </w:pPr>
    </w:p>
    <w:p w14:paraId="06C86480" w14:textId="77777777" w:rsidR="00685FE2" w:rsidRDefault="00685FE2" w:rsidP="00685FE2">
      <w:pPr>
        <w:spacing w:after="0" w:line="240" w:lineRule="auto"/>
        <w:jc w:val="both"/>
      </w:pPr>
    </w:p>
    <w:p w14:paraId="50C42FAE" w14:textId="77777777" w:rsidR="00685FE2" w:rsidRDefault="00685FE2" w:rsidP="00685FE2">
      <w:pPr>
        <w:spacing w:after="0" w:line="240" w:lineRule="auto"/>
        <w:jc w:val="both"/>
      </w:pPr>
    </w:p>
    <w:p w14:paraId="72644461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67D4F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2752B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E115C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37525E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BFEF7E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A1A515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0E799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0FF16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078788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CE47B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CBAFC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0DAA0E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79744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09B2A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40EC9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1BAE9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8CA6F0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756290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778EF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A5971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3BA77F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857013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8C845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40EC00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13D9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6331A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E4E1AC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2EFC4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935A18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82067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9A4198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875A0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38A785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923AD8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B1E15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3040F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E7B0E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669291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6AEF2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96F806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8EF09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38208D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D84E64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5E1641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85C81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8F4933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2770F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03889B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4BC96A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FEFD82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45B619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463A87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0647EC" w14:textId="77777777" w:rsidR="00685FE2" w:rsidRDefault="00685F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B0CDFB" w14:textId="3E786685" w:rsidR="004E7D59" w:rsidRDefault="00180124" w:rsidP="00882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lastRenderedPageBreak/>
        <w:t xml:space="preserve"> </w:t>
      </w:r>
      <w:r w:rsidR="00936388">
        <w:rPr>
          <w:rFonts w:ascii="Arial" w:hAnsi="Arial" w:cs="Arial"/>
          <w:b/>
          <w:sz w:val="24"/>
          <w:szCs w:val="24"/>
        </w:rPr>
        <w:t>2</w:t>
      </w:r>
      <w:r w:rsidR="00BA3039">
        <w:rPr>
          <w:rFonts w:ascii="Arial" w:hAnsi="Arial" w:cs="Arial"/>
          <w:b/>
          <w:sz w:val="24"/>
          <w:szCs w:val="24"/>
        </w:rPr>
        <w:t>.</w:t>
      </w:r>
      <w:r w:rsidR="00BA3039">
        <w:rPr>
          <w:rFonts w:ascii="Arial" w:hAnsi="Arial" w:cs="Arial"/>
          <w:b/>
          <w:sz w:val="24"/>
          <w:szCs w:val="24"/>
        </w:rPr>
        <w:tab/>
      </w:r>
      <w:r w:rsidR="00E06F45">
        <w:rPr>
          <w:rFonts w:ascii="Arial" w:hAnsi="Arial" w:cs="Arial"/>
          <w:b/>
          <w:sz w:val="24"/>
          <w:szCs w:val="24"/>
        </w:rPr>
        <w:t>PREM</w:t>
      </w:r>
      <w:r w:rsidR="006B57D2" w:rsidRPr="00882689">
        <w:rPr>
          <w:rFonts w:ascii="Arial" w:hAnsi="Arial" w:cs="Arial"/>
          <w:b/>
          <w:sz w:val="24"/>
          <w:szCs w:val="24"/>
        </w:rPr>
        <w:t xml:space="preserve"> Screening</w:t>
      </w:r>
      <w:r w:rsidR="008771B3">
        <w:rPr>
          <w:rFonts w:ascii="Arial" w:hAnsi="Arial" w:cs="Arial"/>
          <w:b/>
          <w:sz w:val="24"/>
          <w:szCs w:val="24"/>
        </w:rPr>
        <w:t xml:space="preserve"> </w:t>
      </w:r>
    </w:p>
    <w:p w14:paraId="2B879C0B" w14:textId="77777777" w:rsidR="00B821DF" w:rsidRPr="000963BE" w:rsidRDefault="00B821DF" w:rsidP="00882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5D996C" w14:textId="55F5FCC4" w:rsidR="00E65199" w:rsidRDefault="00936388" w:rsidP="005A1945">
      <w:pPr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4D7E" w:rsidRPr="000963BE">
        <w:rPr>
          <w:rFonts w:ascii="Arial" w:hAnsi="Arial" w:cs="Arial"/>
          <w:sz w:val="24"/>
          <w:szCs w:val="24"/>
        </w:rPr>
        <w:t>.1</w:t>
      </w:r>
      <w:r w:rsidR="00654D7E" w:rsidRPr="000963BE">
        <w:rPr>
          <w:rFonts w:ascii="Arial" w:hAnsi="Arial" w:cs="Arial"/>
          <w:b/>
          <w:sz w:val="24"/>
          <w:szCs w:val="24"/>
        </w:rPr>
        <w:t xml:space="preserve"> </w:t>
      </w:r>
      <w:r w:rsidR="000963BE">
        <w:rPr>
          <w:rFonts w:ascii="Arial" w:hAnsi="Arial" w:cs="Arial"/>
          <w:b/>
          <w:sz w:val="24"/>
          <w:szCs w:val="24"/>
        </w:rPr>
        <w:tab/>
      </w:r>
      <w:r w:rsidR="0082295F" w:rsidRPr="0082295F">
        <w:rPr>
          <w:rFonts w:ascii="Arial" w:hAnsi="Arial" w:cs="Arial"/>
          <w:bCs/>
          <w:sz w:val="24"/>
          <w:szCs w:val="24"/>
        </w:rPr>
        <w:t>Any professional</w:t>
      </w:r>
      <w:r w:rsidR="001203B6">
        <w:rPr>
          <w:rFonts w:ascii="Arial" w:hAnsi="Arial" w:cs="Arial"/>
          <w:bCs/>
          <w:sz w:val="24"/>
          <w:szCs w:val="24"/>
        </w:rPr>
        <w:t xml:space="preserve"> who has concerns about exploitation</w:t>
      </w:r>
      <w:r w:rsidR="00E65199">
        <w:rPr>
          <w:rFonts w:ascii="Arial" w:hAnsi="Arial" w:cs="Arial"/>
          <w:bCs/>
          <w:sz w:val="24"/>
          <w:szCs w:val="24"/>
        </w:rPr>
        <w:t xml:space="preserve"> (see below)</w:t>
      </w:r>
      <w:r w:rsidR="00571D87">
        <w:rPr>
          <w:rFonts w:ascii="Arial" w:hAnsi="Arial" w:cs="Arial"/>
          <w:bCs/>
          <w:sz w:val="24"/>
          <w:szCs w:val="24"/>
        </w:rPr>
        <w:t xml:space="preserve"> and harm outside the home</w:t>
      </w:r>
      <w:r w:rsidR="001203B6">
        <w:rPr>
          <w:rFonts w:ascii="Arial" w:hAnsi="Arial" w:cs="Arial"/>
          <w:bCs/>
          <w:sz w:val="24"/>
          <w:szCs w:val="24"/>
        </w:rPr>
        <w:t xml:space="preserve"> of a </w:t>
      </w:r>
      <w:r w:rsidR="009C3AE9">
        <w:rPr>
          <w:rFonts w:ascii="Arial" w:hAnsi="Arial" w:cs="Arial"/>
          <w:bCs/>
          <w:sz w:val="24"/>
          <w:szCs w:val="24"/>
        </w:rPr>
        <w:t xml:space="preserve">young person </w:t>
      </w:r>
      <w:r w:rsidR="001203B6">
        <w:rPr>
          <w:rFonts w:ascii="Arial" w:hAnsi="Arial" w:cs="Arial"/>
          <w:bCs/>
          <w:sz w:val="24"/>
          <w:szCs w:val="24"/>
        </w:rPr>
        <w:t xml:space="preserve">must complete </w:t>
      </w:r>
      <w:r w:rsidR="001F2F49">
        <w:rPr>
          <w:rFonts w:ascii="Arial" w:hAnsi="Arial" w:cs="Arial"/>
          <w:bCs/>
          <w:sz w:val="24"/>
          <w:szCs w:val="24"/>
        </w:rPr>
        <w:t>a</w:t>
      </w:r>
      <w:r w:rsidR="00E65199">
        <w:rPr>
          <w:rFonts w:ascii="Arial" w:hAnsi="Arial" w:cs="Arial"/>
          <w:bCs/>
          <w:sz w:val="24"/>
          <w:szCs w:val="24"/>
        </w:rPr>
        <w:t>n Exploitation Screening Tool (see below).</w:t>
      </w:r>
    </w:p>
    <w:p w14:paraId="5F541744" w14:textId="77777777" w:rsidR="00E65199" w:rsidRDefault="00E65199" w:rsidP="005A1945">
      <w:pPr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74B85A45" w14:textId="50B1C019" w:rsidR="00E65199" w:rsidRDefault="00E65199" w:rsidP="005A1945">
      <w:pPr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bookmarkStart w:id="1" w:name="_MON_1793453505"/>
      <w:bookmarkEnd w:id="1"/>
      <w:r>
        <w:rPr>
          <w:rFonts w:ascii="Arial" w:hAnsi="Arial" w:cs="Arial"/>
          <w:bCs/>
          <w:sz w:val="24"/>
          <w:szCs w:val="24"/>
        </w:rPr>
        <w:object w:dxaOrig="1499" w:dyaOrig="981" w14:anchorId="2CDCF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3" o:title=""/>
          </v:shape>
          <o:OLEObject Type="Embed" ProgID="Word.Document.8" ShapeID="_x0000_i1025" DrawAspect="Icon" ObjectID="_1794213042" r:id="rId14">
            <o:FieldCodes>\s</o:FieldCodes>
          </o:OLEObject>
        </w:object>
      </w:r>
      <w:bookmarkStart w:id="2" w:name="_MON_1793453630"/>
      <w:bookmarkEnd w:id="2"/>
      <w:r>
        <w:rPr>
          <w:rFonts w:ascii="Arial" w:hAnsi="Arial" w:cs="Arial"/>
          <w:bCs/>
          <w:sz w:val="24"/>
          <w:szCs w:val="24"/>
        </w:rPr>
        <w:object w:dxaOrig="1499" w:dyaOrig="981" w14:anchorId="4E23516D">
          <v:shape id="_x0000_i1026" type="#_x0000_t75" style="width:75pt;height:49pt" o:ole="">
            <v:imagedata r:id="rId15" o:title=""/>
          </v:shape>
          <o:OLEObject Type="Embed" ProgID="Word.Document.12" ShapeID="_x0000_i1026" DrawAspect="Icon" ObjectID="_1794213043" r:id="rId16">
            <o:FieldCodes>\s</o:FieldCodes>
          </o:OLEObject>
        </w:object>
      </w:r>
    </w:p>
    <w:p w14:paraId="3402ABFE" w14:textId="77777777" w:rsidR="00E65199" w:rsidRDefault="00E65199" w:rsidP="005A1945">
      <w:pPr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A7CEAC1" w14:textId="6D348191" w:rsidR="000C5E83" w:rsidRDefault="006F4798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936388">
        <w:rPr>
          <w:rFonts w:ascii="Arial" w:hAnsi="Arial" w:cs="Arial"/>
          <w:sz w:val="24"/>
          <w:szCs w:val="24"/>
        </w:rPr>
        <w:t>2</w:t>
      </w:r>
      <w:r w:rsidR="00C94436">
        <w:rPr>
          <w:rFonts w:ascii="Arial" w:hAnsi="Arial" w:cs="Arial"/>
          <w:sz w:val="24"/>
          <w:szCs w:val="24"/>
        </w:rPr>
        <w:t>.</w:t>
      </w:r>
      <w:r w:rsidR="00067DE7">
        <w:rPr>
          <w:rFonts w:ascii="Arial" w:hAnsi="Arial" w:cs="Arial"/>
          <w:sz w:val="24"/>
          <w:szCs w:val="24"/>
        </w:rPr>
        <w:t>2</w:t>
      </w:r>
      <w:r w:rsidR="00C94436">
        <w:rPr>
          <w:rFonts w:ascii="Arial" w:hAnsi="Arial" w:cs="Arial"/>
          <w:sz w:val="24"/>
          <w:szCs w:val="24"/>
        </w:rPr>
        <w:tab/>
      </w:r>
      <w:r w:rsidR="00067DE7">
        <w:rPr>
          <w:rFonts w:ascii="Arial" w:hAnsi="Arial" w:cs="Arial"/>
          <w:sz w:val="24"/>
          <w:szCs w:val="24"/>
        </w:rPr>
        <w:t xml:space="preserve">When completing the </w:t>
      </w:r>
      <w:r w:rsidR="00E06F45">
        <w:rPr>
          <w:rFonts w:ascii="Arial" w:hAnsi="Arial" w:cs="Arial"/>
          <w:sz w:val="24"/>
          <w:szCs w:val="24"/>
        </w:rPr>
        <w:t>PREM</w:t>
      </w:r>
      <w:r w:rsidR="008771B3">
        <w:rPr>
          <w:rFonts w:ascii="Arial" w:hAnsi="Arial" w:cs="Arial"/>
          <w:sz w:val="24"/>
          <w:szCs w:val="24"/>
        </w:rPr>
        <w:t xml:space="preserve"> </w:t>
      </w:r>
      <w:r w:rsidR="00067DE7">
        <w:rPr>
          <w:rFonts w:ascii="Arial" w:hAnsi="Arial" w:cs="Arial"/>
          <w:sz w:val="24"/>
          <w:szCs w:val="24"/>
        </w:rPr>
        <w:t xml:space="preserve">Screening, </w:t>
      </w:r>
      <w:r w:rsidR="001161DB" w:rsidRPr="005228D2">
        <w:rPr>
          <w:rFonts w:ascii="Arial" w:hAnsi="Arial" w:cs="Arial"/>
          <w:sz w:val="24"/>
          <w:szCs w:val="24"/>
        </w:rPr>
        <w:t>s</w:t>
      </w:r>
      <w:r w:rsidR="00047A12" w:rsidRPr="005228D2">
        <w:rPr>
          <w:rFonts w:ascii="Arial" w:hAnsi="Arial" w:cs="Arial"/>
          <w:sz w:val="24"/>
          <w:szCs w:val="24"/>
        </w:rPr>
        <w:t xml:space="preserve">afeguarding thresholds </w:t>
      </w:r>
      <w:r w:rsidR="00185ECF">
        <w:rPr>
          <w:rFonts w:ascii="Arial" w:hAnsi="Arial" w:cs="Arial"/>
          <w:sz w:val="24"/>
          <w:szCs w:val="24"/>
        </w:rPr>
        <w:t xml:space="preserve">should be considered and if they </w:t>
      </w:r>
      <w:r w:rsidR="00047A12" w:rsidRPr="005228D2">
        <w:rPr>
          <w:rFonts w:ascii="Arial" w:hAnsi="Arial" w:cs="Arial"/>
          <w:sz w:val="24"/>
          <w:szCs w:val="24"/>
        </w:rPr>
        <w:t>are met</w:t>
      </w:r>
      <w:r w:rsidR="00CE0E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hyperlink r:id="rId17" w:history="1">
        <w:r w:rsidR="00936388" w:rsidRPr="00936388">
          <w:rPr>
            <w:rStyle w:val="Hyperlink"/>
            <w:rFonts w:ascii="Arial" w:hAnsi="Arial" w:cs="Arial"/>
            <w:sz w:val="24"/>
            <w:szCs w:val="24"/>
          </w:rPr>
          <w:t>Multi-Agency Referral Form - South Tyneside Council</w:t>
        </w:r>
      </w:hyperlink>
      <w:r w:rsidR="0093638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="00E71A52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completed</w:t>
      </w:r>
      <w:r w:rsidR="00E71A52">
        <w:rPr>
          <w:rFonts w:ascii="Arial" w:hAnsi="Arial" w:cs="Arial"/>
          <w:sz w:val="24"/>
          <w:szCs w:val="24"/>
        </w:rPr>
        <w:t xml:space="preserve">, accompanied with the </w:t>
      </w:r>
      <w:r w:rsidR="000C5E83">
        <w:rPr>
          <w:rFonts w:ascii="Arial" w:hAnsi="Arial" w:cs="Arial"/>
          <w:sz w:val="24"/>
          <w:szCs w:val="24"/>
        </w:rPr>
        <w:t xml:space="preserve">completed </w:t>
      </w:r>
      <w:r>
        <w:rPr>
          <w:rFonts w:ascii="Arial" w:hAnsi="Arial" w:cs="Arial"/>
          <w:sz w:val="24"/>
          <w:szCs w:val="24"/>
        </w:rPr>
        <w:t>PREM</w:t>
      </w:r>
      <w:r w:rsidR="008771B3">
        <w:rPr>
          <w:rFonts w:ascii="Arial" w:hAnsi="Arial" w:cs="Arial"/>
          <w:sz w:val="24"/>
          <w:szCs w:val="24"/>
        </w:rPr>
        <w:t xml:space="preserve"> </w:t>
      </w:r>
      <w:r w:rsidR="000C5E83">
        <w:rPr>
          <w:rFonts w:ascii="Arial" w:hAnsi="Arial" w:cs="Arial"/>
          <w:sz w:val="24"/>
          <w:szCs w:val="24"/>
        </w:rPr>
        <w:t xml:space="preserve">Screening </w:t>
      </w:r>
      <w:r w:rsidR="00D14B7B">
        <w:rPr>
          <w:rFonts w:ascii="Arial" w:hAnsi="Arial" w:cs="Arial"/>
          <w:sz w:val="24"/>
          <w:szCs w:val="24"/>
        </w:rPr>
        <w:t xml:space="preserve">document </w:t>
      </w:r>
      <w:r w:rsidR="009C5509">
        <w:rPr>
          <w:rFonts w:ascii="Arial" w:hAnsi="Arial" w:cs="Arial"/>
          <w:sz w:val="24"/>
          <w:szCs w:val="24"/>
        </w:rPr>
        <w:t>as supporting evidence</w:t>
      </w:r>
      <w:r w:rsidR="00631B6E" w:rsidRPr="005228D2">
        <w:rPr>
          <w:rFonts w:ascii="Arial" w:hAnsi="Arial" w:cs="Arial"/>
          <w:sz w:val="24"/>
          <w:szCs w:val="24"/>
        </w:rPr>
        <w:t xml:space="preserve">. </w:t>
      </w:r>
    </w:p>
    <w:p w14:paraId="652187F4" w14:textId="77777777" w:rsidR="000C5E83" w:rsidRDefault="000C5E83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797B3D8" w14:textId="7E0B86EC" w:rsidR="00CA7975" w:rsidRDefault="00936388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103FD">
        <w:rPr>
          <w:rFonts w:ascii="Arial" w:hAnsi="Arial" w:cs="Arial"/>
          <w:sz w:val="24"/>
          <w:szCs w:val="24"/>
        </w:rPr>
        <w:t>.</w:t>
      </w:r>
      <w:r w:rsidR="007407D3">
        <w:rPr>
          <w:rFonts w:ascii="Arial" w:hAnsi="Arial" w:cs="Arial"/>
          <w:sz w:val="24"/>
          <w:szCs w:val="24"/>
        </w:rPr>
        <w:t>3</w:t>
      </w:r>
      <w:r w:rsidR="003103FD">
        <w:rPr>
          <w:rFonts w:ascii="Arial" w:hAnsi="Arial" w:cs="Arial"/>
          <w:sz w:val="24"/>
          <w:szCs w:val="24"/>
        </w:rPr>
        <w:tab/>
      </w:r>
      <w:r w:rsidR="00A92432">
        <w:rPr>
          <w:rFonts w:ascii="Arial" w:hAnsi="Arial" w:cs="Arial"/>
          <w:sz w:val="24"/>
          <w:szCs w:val="24"/>
        </w:rPr>
        <w:t>Where medium risk of exploitation is identified</w:t>
      </w:r>
      <w:r w:rsidR="009C5509">
        <w:rPr>
          <w:rFonts w:ascii="Arial" w:hAnsi="Arial" w:cs="Arial"/>
          <w:sz w:val="24"/>
          <w:szCs w:val="24"/>
        </w:rPr>
        <w:t xml:space="preserve">, </w:t>
      </w:r>
      <w:r w:rsidR="00A63242">
        <w:rPr>
          <w:rFonts w:ascii="Arial" w:hAnsi="Arial" w:cs="Arial"/>
          <w:sz w:val="24"/>
          <w:szCs w:val="24"/>
        </w:rPr>
        <w:t xml:space="preserve">practitioners </w:t>
      </w:r>
      <w:r w:rsidR="00920FED">
        <w:rPr>
          <w:rFonts w:ascii="Arial" w:hAnsi="Arial" w:cs="Arial"/>
          <w:sz w:val="24"/>
          <w:szCs w:val="24"/>
        </w:rPr>
        <w:t>must discuss with line manager</w:t>
      </w:r>
      <w:r w:rsidR="00A63242">
        <w:rPr>
          <w:rFonts w:ascii="Arial" w:hAnsi="Arial" w:cs="Arial"/>
          <w:sz w:val="24"/>
          <w:szCs w:val="24"/>
        </w:rPr>
        <w:t>s</w:t>
      </w:r>
      <w:r w:rsidR="00920FED">
        <w:rPr>
          <w:rFonts w:ascii="Arial" w:hAnsi="Arial" w:cs="Arial"/>
          <w:sz w:val="24"/>
          <w:szCs w:val="24"/>
        </w:rPr>
        <w:t xml:space="preserve"> </w:t>
      </w:r>
      <w:r w:rsidR="002B6DFF">
        <w:rPr>
          <w:rFonts w:ascii="Arial" w:hAnsi="Arial" w:cs="Arial"/>
          <w:sz w:val="24"/>
          <w:szCs w:val="24"/>
        </w:rPr>
        <w:t>or safeguarding lead</w:t>
      </w:r>
      <w:r w:rsidR="00A63242">
        <w:rPr>
          <w:rFonts w:ascii="Arial" w:hAnsi="Arial" w:cs="Arial"/>
          <w:sz w:val="24"/>
          <w:szCs w:val="24"/>
        </w:rPr>
        <w:t>s</w:t>
      </w:r>
      <w:r w:rsidR="002B6DFF">
        <w:rPr>
          <w:rFonts w:ascii="Arial" w:hAnsi="Arial" w:cs="Arial"/>
          <w:sz w:val="24"/>
          <w:szCs w:val="24"/>
        </w:rPr>
        <w:t xml:space="preserve"> to consider the threshold document in relation to any referral required to either Early Help or Children’s Social Care</w:t>
      </w:r>
      <w:r w:rsidR="008E75E1">
        <w:rPr>
          <w:rFonts w:ascii="Arial" w:hAnsi="Arial" w:cs="Arial"/>
          <w:sz w:val="24"/>
          <w:szCs w:val="24"/>
        </w:rPr>
        <w:t>.</w:t>
      </w:r>
      <w:r w:rsidR="002B6DFF">
        <w:rPr>
          <w:rFonts w:ascii="Arial" w:hAnsi="Arial" w:cs="Arial"/>
          <w:sz w:val="24"/>
          <w:szCs w:val="24"/>
        </w:rPr>
        <w:t xml:space="preserve">  </w:t>
      </w:r>
      <w:r w:rsidR="008E75E1">
        <w:rPr>
          <w:rFonts w:ascii="Arial" w:hAnsi="Arial" w:cs="Arial"/>
          <w:sz w:val="24"/>
          <w:szCs w:val="24"/>
        </w:rPr>
        <w:t>W</w:t>
      </w:r>
      <w:r w:rsidR="00422468">
        <w:rPr>
          <w:rFonts w:ascii="Arial" w:hAnsi="Arial" w:cs="Arial"/>
          <w:sz w:val="24"/>
          <w:szCs w:val="24"/>
        </w:rPr>
        <w:t xml:space="preserve">hen a referral is made, </w:t>
      </w:r>
      <w:r w:rsidR="00E052F3" w:rsidRPr="00CE3E73">
        <w:rPr>
          <w:rFonts w:ascii="Arial" w:hAnsi="Arial" w:cs="Arial"/>
          <w:sz w:val="24"/>
          <w:szCs w:val="24"/>
        </w:rPr>
        <w:t>parents/carers</w:t>
      </w:r>
      <w:r w:rsidR="0012563A">
        <w:rPr>
          <w:rFonts w:ascii="Arial" w:hAnsi="Arial" w:cs="Arial"/>
          <w:sz w:val="24"/>
          <w:szCs w:val="24"/>
        </w:rPr>
        <w:t>’</w:t>
      </w:r>
      <w:r w:rsidR="00E052F3" w:rsidRPr="00CE3E73">
        <w:rPr>
          <w:rFonts w:ascii="Arial" w:hAnsi="Arial" w:cs="Arial"/>
          <w:sz w:val="24"/>
          <w:szCs w:val="24"/>
        </w:rPr>
        <w:t xml:space="preserve"> </w:t>
      </w:r>
      <w:r w:rsidR="00A32FFE" w:rsidRPr="00CE3E73">
        <w:rPr>
          <w:rFonts w:ascii="Arial" w:hAnsi="Arial" w:cs="Arial"/>
          <w:sz w:val="24"/>
          <w:szCs w:val="24"/>
        </w:rPr>
        <w:t xml:space="preserve">consent </w:t>
      </w:r>
      <w:r w:rsidR="00320F83">
        <w:rPr>
          <w:rFonts w:ascii="Arial" w:hAnsi="Arial" w:cs="Arial"/>
          <w:sz w:val="24"/>
          <w:szCs w:val="24"/>
        </w:rPr>
        <w:t xml:space="preserve">must </w:t>
      </w:r>
      <w:r w:rsidR="001D321B">
        <w:rPr>
          <w:rFonts w:ascii="Arial" w:hAnsi="Arial" w:cs="Arial"/>
          <w:sz w:val="24"/>
          <w:szCs w:val="24"/>
        </w:rPr>
        <w:t xml:space="preserve">be </w:t>
      </w:r>
      <w:r w:rsidR="00A32FFE" w:rsidRPr="00CE3E73">
        <w:rPr>
          <w:rFonts w:ascii="Arial" w:hAnsi="Arial" w:cs="Arial"/>
          <w:sz w:val="24"/>
          <w:szCs w:val="24"/>
        </w:rPr>
        <w:t xml:space="preserve">gained </w:t>
      </w:r>
      <w:r w:rsidR="00630683">
        <w:rPr>
          <w:rFonts w:ascii="Arial" w:hAnsi="Arial" w:cs="Arial"/>
          <w:sz w:val="24"/>
          <w:szCs w:val="24"/>
        </w:rPr>
        <w:t xml:space="preserve">unless the </w:t>
      </w:r>
      <w:r w:rsidR="00320F83">
        <w:rPr>
          <w:rFonts w:ascii="Arial" w:hAnsi="Arial" w:cs="Arial"/>
          <w:sz w:val="24"/>
          <w:szCs w:val="24"/>
        </w:rPr>
        <w:t>y</w:t>
      </w:r>
      <w:r w:rsidR="00630683">
        <w:rPr>
          <w:rFonts w:ascii="Arial" w:hAnsi="Arial" w:cs="Arial"/>
          <w:sz w:val="24"/>
          <w:szCs w:val="24"/>
        </w:rPr>
        <w:t xml:space="preserve">oung </w:t>
      </w:r>
      <w:r w:rsidR="00320F83">
        <w:rPr>
          <w:rFonts w:ascii="Arial" w:hAnsi="Arial" w:cs="Arial"/>
          <w:sz w:val="24"/>
          <w:szCs w:val="24"/>
        </w:rPr>
        <w:t>p</w:t>
      </w:r>
      <w:r w:rsidR="00630683">
        <w:rPr>
          <w:rFonts w:ascii="Arial" w:hAnsi="Arial" w:cs="Arial"/>
          <w:sz w:val="24"/>
          <w:szCs w:val="24"/>
        </w:rPr>
        <w:t>erson is Fraser/Gillick Competent</w:t>
      </w:r>
      <w:r w:rsidR="00630683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630683">
        <w:rPr>
          <w:rFonts w:ascii="Arial" w:hAnsi="Arial" w:cs="Arial"/>
          <w:sz w:val="24"/>
          <w:szCs w:val="24"/>
        </w:rPr>
        <w:t xml:space="preserve"> and is agreeing to work with professionals</w:t>
      </w:r>
      <w:r w:rsidR="00A32FFE" w:rsidRPr="00CE3E73">
        <w:rPr>
          <w:rFonts w:ascii="Arial" w:hAnsi="Arial" w:cs="Arial"/>
          <w:sz w:val="24"/>
          <w:szCs w:val="24"/>
        </w:rPr>
        <w:t>. If consent is refused</w:t>
      </w:r>
      <w:r w:rsidR="00243E85">
        <w:rPr>
          <w:rFonts w:ascii="Arial" w:hAnsi="Arial" w:cs="Arial"/>
          <w:sz w:val="24"/>
          <w:szCs w:val="24"/>
        </w:rPr>
        <w:t xml:space="preserve">, the practitioner should seek </w:t>
      </w:r>
      <w:r w:rsidR="009E5610" w:rsidRPr="00CE3E73">
        <w:rPr>
          <w:rFonts w:ascii="Arial" w:hAnsi="Arial" w:cs="Arial"/>
          <w:sz w:val="24"/>
          <w:szCs w:val="24"/>
        </w:rPr>
        <w:t xml:space="preserve">advice and support </w:t>
      </w:r>
      <w:r w:rsidR="00243E85">
        <w:rPr>
          <w:rFonts w:ascii="Arial" w:hAnsi="Arial" w:cs="Arial"/>
          <w:sz w:val="24"/>
          <w:szCs w:val="24"/>
        </w:rPr>
        <w:t>from their line manager</w:t>
      </w:r>
      <w:r w:rsidR="00B1257A">
        <w:rPr>
          <w:rFonts w:ascii="Arial" w:hAnsi="Arial" w:cs="Arial"/>
          <w:sz w:val="24"/>
          <w:szCs w:val="24"/>
        </w:rPr>
        <w:t>.</w:t>
      </w:r>
      <w:r w:rsidR="00BE70EB" w:rsidRPr="005228D2">
        <w:rPr>
          <w:rFonts w:ascii="Arial" w:hAnsi="Arial" w:cs="Arial"/>
          <w:sz w:val="24"/>
          <w:szCs w:val="24"/>
        </w:rPr>
        <w:t xml:space="preserve"> </w:t>
      </w:r>
    </w:p>
    <w:p w14:paraId="4B095C75" w14:textId="77777777" w:rsidR="005B093C" w:rsidRDefault="005B093C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AB0CDFC" w14:textId="05937D04" w:rsidR="00C8440F" w:rsidRPr="00C8440F" w:rsidRDefault="0012563A" w:rsidP="00CA797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A7975">
        <w:rPr>
          <w:rFonts w:ascii="Arial" w:hAnsi="Arial" w:cs="Arial"/>
          <w:b/>
          <w:bCs/>
          <w:sz w:val="24"/>
          <w:szCs w:val="24"/>
        </w:rPr>
        <w:t>NB</w:t>
      </w:r>
      <w:r w:rsidR="00CA797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963BE">
        <w:rPr>
          <w:rFonts w:ascii="Arial" w:hAnsi="Arial" w:cs="Arial"/>
          <w:sz w:val="24"/>
          <w:szCs w:val="24"/>
        </w:rPr>
        <w:t>Consent may be temporarily dispensed with if notifying parents/carers is likely to hinder any investigation</w:t>
      </w:r>
      <w:r w:rsidR="00CA5C5E">
        <w:rPr>
          <w:rFonts w:ascii="Arial" w:hAnsi="Arial" w:cs="Arial"/>
          <w:sz w:val="24"/>
          <w:szCs w:val="24"/>
        </w:rPr>
        <w:t xml:space="preserve"> or place a young person at risk of harm</w:t>
      </w:r>
      <w:r w:rsidRPr="000963BE">
        <w:rPr>
          <w:rFonts w:ascii="Arial" w:hAnsi="Arial" w:cs="Arial"/>
          <w:sz w:val="24"/>
          <w:szCs w:val="24"/>
        </w:rPr>
        <w:t>.</w:t>
      </w:r>
      <w:r w:rsidRPr="000963BE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2AB0CDFD" w14:textId="3E58F795" w:rsidR="004F5C22" w:rsidRDefault="004F5C22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</w:p>
    <w:p w14:paraId="5989DF60" w14:textId="1CAD4663" w:rsidR="009E4F37" w:rsidRDefault="00936388" w:rsidP="009E4F3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E4F37">
        <w:rPr>
          <w:rFonts w:ascii="Arial" w:hAnsi="Arial" w:cs="Arial"/>
          <w:sz w:val="24"/>
          <w:szCs w:val="24"/>
        </w:rPr>
        <w:t>.</w:t>
      </w:r>
      <w:r w:rsidR="007C6271">
        <w:rPr>
          <w:rFonts w:ascii="Arial" w:hAnsi="Arial" w:cs="Arial"/>
          <w:sz w:val="24"/>
          <w:szCs w:val="24"/>
        </w:rPr>
        <w:t>4</w:t>
      </w:r>
      <w:r w:rsidR="009E4F37" w:rsidRPr="000963BE">
        <w:rPr>
          <w:rFonts w:ascii="Arial" w:hAnsi="Arial" w:cs="Arial"/>
          <w:sz w:val="24"/>
          <w:szCs w:val="24"/>
        </w:rPr>
        <w:t xml:space="preserve"> </w:t>
      </w:r>
      <w:r w:rsidR="009E4F37">
        <w:rPr>
          <w:rFonts w:ascii="Arial" w:hAnsi="Arial" w:cs="Arial"/>
          <w:sz w:val="24"/>
          <w:szCs w:val="24"/>
        </w:rPr>
        <w:tab/>
      </w:r>
      <w:r w:rsidR="001D32A2">
        <w:rPr>
          <w:rFonts w:ascii="Arial" w:hAnsi="Arial" w:cs="Arial"/>
          <w:sz w:val="24"/>
          <w:szCs w:val="24"/>
        </w:rPr>
        <w:t xml:space="preserve">Young people </w:t>
      </w:r>
      <w:r w:rsidR="009E4F37" w:rsidRPr="000963BE">
        <w:rPr>
          <w:rFonts w:ascii="Arial" w:hAnsi="Arial" w:cs="Arial"/>
          <w:sz w:val="24"/>
          <w:szCs w:val="24"/>
        </w:rPr>
        <w:t>under 13</w:t>
      </w:r>
      <w:r w:rsidR="002E5865">
        <w:rPr>
          <w:rFonts w:ascii="Arial" w:hAnsi="Arial" w:cs="Arial"/>
          <w:sz w:val="24"/>
          <w:szCs w:val="24"/>
        </w:rPr>
        <w:t xml:space="preserve">, young people </w:t>
      </w:r>
      <w:r w:rsidR="009E4F37">
        <w:rPr>
          <w:rFonts w:ascii="Arial" w:hAnsi="Arial" w:cs="Arial"/>
          <w:sz w:val="24"/>
          <w:szCs w:val="24"/>
        </w:rPr>
        <w:t xml:space="preserve">under 16 years who have not demonstrated </w:t>
      </w:r>
      <w:r w:rsidR="000D71DE">
        <w:rPr>
          <w:rFonts w:ascii="Arial" w:hAnsi="Arial" w:cs="Arial"/>
          <w:sz w:val="24"/>
          <w:szCs w:val="24"/>
        </w:rPr>
        <w:t>Fraser/</w:t>
      </w:r>
      <w:r w:rsidR="009E4F37">
        <w:rPr>
          <w:rFonts w:ascii="Arial" w:hAnsi="Arial" w:cs="Arial"/>
          <w:sz w:val="24"/>
          <w:szCs w:val="24"/>
        </w:rPr>
        <w:t>Gillick competence</w:t>
      </w:r>
      <w:r w:rsidR="000D71DE">
        <w:rPr>
          <w:rFonts w:ascii="Arial" w:hAnsi="Arial" w:cs="Arial"/>
          <w:sz w:val="24"/>
          <w:szCs w:val="24"/>
        </w:rPr>
        <w:t xml:space="preserve">, </w:t>
      </w:r>
      <w:r w:rsidR="009E4F37">
        <w:rPr>
          <w:rFonts w:ascii="Arial" w:hAnsi="Arial" w:cs="Arial"/>
          <w:sz w:val="24"/>
          <w:szCs w:val="24"/>
        </w:rPr>
        <w:t>those assessed as lacking mental capacity (MCA 2005) associated with exploitation</w:t>
      </w:r>
      <w:r w:rsidR="009E4F37" w:rsidRPr="000963BE">
        <w:rPr>
          <w:rFonts w:ascii="Arial" w:hAnsi="Arial" w:cs="Arial"/>
          <w:sz w:val="24"/>
          <w:szCs w:val="24"/>
        </w:rPr>
        <w:t xml:space="preserve"> in any area</w:t>
      </w:r>
      <w:r w:rsidR="009E4F37" w:rsidRPr="00800492">
        <w:rPr>
          <w:rFonts w:ascii="Arial" w:hAnsi="Arial" w:cs="Arial"/>
          <w:sz w:val="24"/>
          <w:szCs w:val="24"/>
        </w:rPr>
        <w:t xml:space="preserve"> </w:t>
      </w:r>
      <w:r w:rsidR="009E4F37" w:rsidRPr="00800492">
        <w:rPr>
          <w:rFonts w:ascii="Arial" w:hAnsi="Arial" w:cs="Arial"/>
          <w:b/>
          <w:sz w:val="24"/>
          <w:szCs w:val="24"/>
        </w:rPr>
        <w:t>must</w:t>
      </w:r>
      <w:r w:rsidR="009E4F37">
        <w:rPr>
          <w:rFonts w:ascii="Arial" w:hAnsi="Arial" w:cs="Arial"/>
          <w:sz w:val="24"/>
          <w:szCs w:val="24"/>
        </w:rPr>
        <w:t xml:space="preserve"> be assessed as medium or high risk. </w:t>
      </w:r>
    </w:p>
    <w:p w14:paraId="761EDFC0" w14:textId="134BAF1E" w:rsidR="009E4F37" w:rsidRPr="005228D2" w:rsidRDefault="009E4F37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</w:p>
    <w:p w14:paraId="2AB0CDFE" w14:textId="347F239D" w:rsidR="00CE2E68" w:rsidRPr="00CD2468" w:rsidRDefault="00936388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42F20">
        <w:rPr>
          <w:rFonts w:ascii="Arial" w:hAnsi="Arial" w:cs="Arial"/>
          <w:sz w:val="24"/>
          <w:szCs w:val="24"/>
        </w:rPr>
        <w:t>.</w:t>
      </w:r>
      <w:r w:rsidR="007C6271">
        <w:rPr>
          <w:rFonts w:ascii="Arial" w:hAnsi="Arial" w:cs="Arial"/>
          <w:sz w:val="24"/>
          <w:szCs w:val="24"/>
        </w:rPr>
        <w:t>5</w:t>
      </w:r>
      <w:r w:rsidR="007407D3" w:rsidRPr="000963BE">
        <w:rPr>
          <w:rFonts w:ascii="Arial" w:hAnsi="Arial" w:cs="Arial"/>
          <w:sz w:val="24"/>
          <w:szCs w:val="24"/>
        </w:rPr>
        <w:t xml:space="preserve"> </w:t>
      </w:r>
      <w:r w:rsidR="000963BE">
        <w:rPr>
          <w:rFonts w:ascii="Arial" w:hAnsi="Arial" w:cs="Arial"/>
          <w:sz w:val="24"/>
          <w:szCs w:val="24"/>
        </w:rPr>
        <w:tab/>
      </w:r>
      <w:r w:rsidR="001161DB" w:rsidRPr="000963BE">
        <w:rPr>
          <w:rFonts w:ascii="Arial" w:hAnsi="Arial" w:cs="Arial"/>
          <w:sz w:val="24"/>
          <w:szCs w:val="24"/>
        </w:rPr>
        <w:t xml:space="preserve">If imminent risk to the </w:t>
      </w:r>
      <w:r w:rsidR="00CB66F1">
        <w:rPr>
          <w:rFonts w:ascii="Arial" w:hAnsi="Arial" w:cs="Arial"/>
          <w:sz w:val="24"/>
          <w:szCs w:val="24"/>
        </w:rPr>
        <w:t xml:space="preserve">young person is identified </w:t>
      </w:r>
      <w:r w:rsidR="001161DB" w:rsidRPr="000963BE">
        <w:rPr>
          <w:rFonts w:ascii="Arial" w:hAnsi="Arial" w:cs="Arial"/>
          <w:sz w:val="24"/>
          <w:szCs w:val="24"/>
        </w:rPr>
        <w:t>and/or a crime has been committed</w:t>
      </w:r>
      <w:r w:rsidR="006D4F7C">
        <w:rPr>
          <w:rFonts w:ascii="Arial" w:hAnsi="Arial" w:cs="Arial"/>
          <w:sz w:val="24"/>
          <w:szCs w:val="24"/>
        </w:rPr>
        <w:t>,</w:t>
      </w:r>
      <w:r w:rsidR="001161DB" w:rsidRPr="000963BE">
        <w:rPr>
          <w:rFonts w:ascii="Arial" w:hAnsi="Arial" w:cs="Arial"/>
          <w:sz w:val="24"/>
          <w:szCs w:val="24"/>
        </w:rPr>
        <w:t xml:space="preserve"> information </w:t>
      </w:r>
      <w:r w:rsidR="00F330CF" w:rsidRPr="00510677">
        <w:rPr>
          <w:rFonts w:ascii="Arial" w:hAnsi="Arial" w:cs="Arial"/>
          <w:b/>
          <w:caps/>
          <w:sz w:val="24"/>
          <w:szCs w:val="24"/>
        </w:rPr>
        <w:t>must</w:t>
      </w:r>
      <w:r w:rsidR="001161DB" w:rsidRPr="000963BE">
        <w:rPr>
          <w:rFonts w:ascii="Arial" w:hAnsi="Arial" w:cs="Arial"/>
          <w:sz w:val="24"/>
          <w:szCs w:val="24"/>
        </w:rPr>
        <w:t xml:space="preserve"> immediately be </w:t>
      </w:r>
      <w:r w:rsidR="0097515F" w:rsidRPr="000963BE">
        <w:rPr>
          <w:rFonts w:ascii="Arial" w:hAnsi="Arial" w:cs="Arial"/>
          <w:sz w:val="24"/>
          <w:szCs w:val="24"/>
        </w:rPr>
        <w:t>shared with Northumbria Police</w:t>
      </w:r>
      <w:r w:rsidR="004F5C22">
        <w:rPr>
          <w:rFonts w:ascii="Arial" w:hAnsi="Arial" w:cs="Arial"/>
          <w:sz w:val="24"/>
          <w:szCs w:val="24"/>
        </w:rPr>
        <w:t xml:space="preserve"> (999).  Information shared for intelligence purposes </w:t>
      </w:r>
      <w:r w:rsidR="001152BD">
        <w:rPr>
          <w:rFonts w:ascii="Arial" w:hAnsi="Arial" w:cs="Arial"/>
          <w:sz w:val="24"/>
          <w:szCs w:val="24"/>
        </w:rPr>
        <w:t xml:space="preserve">should </w:t>
      </w:r>
      <w:r w:rsidR="004F5C22">
        <w:rPr>
          <w:rFonts w:ascii="Arial" w:hAnsi="Arial" w:cs="Arial"/>
          <w:sz w:val="24"/>
          <w:szCs w:val="24"/>
        </w:rPr>
        <w:t>be sent</w:t>
      </w:r>
      <w:r w:rsidR="0097515F" w:rsidRPr="000963BE">
        <w:rPr>
          <w:rFonts w:ascii="Arial" w:hAnsi="Arial" w:cs="Arial"/>
          <w:sz w:val="24"/>
          <w:szCs w:val="24"/>
        </w:rPr>
        <w:t xml:space="preserve"> </w:t>
      </w:r>
      <w:r w:rsidR="00E90CB1">
        <w:rPr>
          <w:rFonts w:ascii="Arial" w:hAnsi="Arial" w:cs="Arial"/>
          <w:sz w:val="24"/>
          <w:szCs w:val="24"/>
        </w:rPr>
        <w:t>to</w:t>
      </w:r>
      <w:r w:rsidR="005D5E1D">
        <w:rPr>
          <w:rFonts w:ascii="Arial" w:hAnsi="Arial" w:cs="Arial"/>
          <w:sz w:val="24"/>
          <w:szCs w:val="24"/>
        </w:rPr>
        <w:t xml:space="preserve"> using the following</w:t>
      </w:r>
      <w:r w:rsidR="006F4798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21714D" w:rsidRPr="0021714D">
          <w:rPr>
            <w:rStyle w:val="Hyperlink"/>
            <w:rFonts w:ascii="Arial" w:hAnsi="Arial" w:cs="Arial"/>
            <w:sz w:val="24"/>
            <w:szCs w:val="24"/>
          </w:rPr>
          <w:t>Search: intelligence form</w:t>
        </w:r>
      </w:hyperlink>
      <w:r w:rsidR="0021714D">
        <w:rPr>
          <w:rFonts w:ascii="Arial" w:hAnsi="Arial" w:cs="Arial"/>
          <w:color w:val="FF0000"/>
          <w:sz w:val="24"/>
          <w:szCs w:val="24"/>
        </w:rPr>
        <w:t xml:space="preserve"> </w:t>
      </w:r>
      <w:r w:rsidR="005D5E1D">
        <w:rPr>
          <w:rFonts w:ascii="Arial" w:hAnsi="Arial" w:cs="Arial"/>
          <w:sz w:val="24"/>
          <w:szCs w:val="24"/>
        </w:rPr>
        <w:t>to</w:t>
      </w:r>
      <w:r w:rsidR="00E90CB1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6F4798" w:rsidRPr="005737FA">
          <w:rPr>
            <w:rStyle w:val="Hyperlink"/>
            <w:rFonts w:ascii="Arial" w:hAnsi="Arial" w:cs="Arial"/>
            <w:sz w:val="24"/>
            <w:szCs w:val="24"/>
          </w:rPr>
          <w:t>forceintelligence@northumbria.police.uk</w:t>
        </w:r>
      </w:hyperlink>
    </w:p>
    <w:p w14:paraId="2AB0CDFF" w14:textId="77777777" w:rsidR="00E90CB1" w:rsidRDefault="00E90CB1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AB0CE00" w14:textId="0CAB3C71" w:rsidR="000963BE" w:rsidRDefault="00936388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42F20">
        <w:rPr>
          <w:rFonts w:ascii="Arial" w:hAnsi="Arial" w:cs="Arial"/>
          <w:sz w:val="24"/>
          <w:szCs w:val="24"/>
        </w:rPr>
        <w:t>.</w:t>
      </w:r>
      <w:r w:rsidR="007C6271">
        <w:rPr>
          <w:rFonts w:ascii="Arial" w:hAnsi="Arial" w:cs="Arial"/>
          <w:sz w:val="24"/>
          <w:szCs w:val="24"/>
        </w:rPr>
        <w:t>6</w:t>
      </w:r>
      <w:r w:rsidR="00CE2E68">
        <w:rPr>
          <w:rFonts w:ascii="Arial" w:hAnsi="Arial" w:cs="Arial"/>
          <w:sz w:val="24"/>
          <w:szCs w:val="24"/>
        </w:rPr>
        <w:tab/>
      </w:r>
      <w:r w:rsidR="00DC1E67">
        <w:rPr>
          <w:rFonts w:ascii="Arial" w:hAnsi="Arial" w:cs="Arial"/>
          <w:sz w:val="24"/>
          <w:szCs w:val="24"/>
        </w:rPr>
        <w:t xml:space="preserve">Where </w:t>
      </w:r>
      <w:r w:rsidR="001161DB" w:rsidRPr="000963BE">
        <w:rPr>
          <w:rFonts w:ascii="Arial" w:hAnsi="Arial" w:cs="Arial"/>
          <w:sz w:val="24"/>
          <w:szCs w:val="24"/>
        </w:rPr>
        <w:t xml:space="preserve">concerns </w:t>
      </w:r>
      <w:r w:rsidR="001B3A23">
        <w:rPr>
          <w:rFonts w:ascii="Arial" w:hAnsi="Arial" w:cs="Arial"/>
          <w:sz w:val="24"/>
          <w:szCs w:val="24"/>
        </w:rPr>
        <w:t xml:space="preserve">relating to </w:t>
      </w:r>
      <w:r w:rsidR="001161DB" w:rsidRPr="000963BE">
        <w:rPr>
          <w:rFonts w:ascii="Arial" w:hAnsi="Arial" w:cs="Arial"/>
          <w:sz w:val="24"/>
          <w:szCs w:val="24"/>
        </w:rPr>
        <w:t xml:space="preserve">radicalisation </w:t>
      </w:r>
      <w:r w:rsidR="001B3A23">
        <w:rPr>
          <w:rFonts w:ascii="Arial" w:hAnsi="Arial" w:cs="Arial"/>
          <w:sz w:val="24"/>
          <w:szCs w:val="24"/>
        </w:rPr>
        <w:t xml:space="preserve">are identified, </w:t>
      </w:r>
      <w:r w:rsidR="001161DB" w:rsidRPr="000963BE">
        <w:rPr>
          <w:rFonts w:ascii="Arial" w:hAnsi="Arial" w:cs="Arial"/>
          <w:sz w:val="24"/>
          <w:szCs w:val="24"/>
        </w:rPr>
        <w:t xml:space="preserve">professionals should refer to </w:t>
      </w:r>
      <w:r w:rsidR="00A42958">
        <w:rPr>
          <w:rFonts w:ascii="Arial" w:hAnsi="Arial" w:cs="Arial"/>
          <w:sz w:val="24"/>
          <w:szCs w:val="24"/>
        </w:rPr>
        <w:t>local information regarding</w:t>
      </w:r>
      <w:r w:rsidR="006F4798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Pr="00936388">
          <w:rPr>
            <w:rStyle w:val="Hyperlink"/>
            <w:rFonts w:ascii="Arial" w:hAnsi="Arial" w:cs="Arial"/>
            <w:sz w:val="24"/>
            <w:szCs w:val="24"/>
          </w:rPr>
          <w:t>Search: prevent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280C66">
        <w:rPr>
          <w:rFonts w:ascii="Arial" w:hAnsi="Arial" w:cs="Arial"/>
          <w:sz w:val="24"/>
          <w:szCs w:val="24"/>
        </w:rPr>
        <w:t>which provides details on how to make a referral</w:t>
      </w:r>
      <w:r w:rsidR="00A42958">
        <w:rPr>
          <w:rFonts w:ascii="Arial" w:hAnsi="Arial" w:cs="Arial"/>
          <w:sz w:val="24"/>
          <w:szCs w:val="24"/>
        </w:rPr>
        <w:t>.</w:t>
      </w:r>
      <w:r w:rsidR="001B3A23">
        <w:rPr>
          <w:rFonts w:ascii="Arial" w:hAnsi="Arial" w:cs="Arial"/>
          <w:sz w:val="24"/>
          <w:szCs w:val="24"/>
        </w:rPr>
        <w:t xml:space="preserve">  </w:t>
      </w:r>
    </w:p>
    <w:p w14:paraId="3AA7A7A8" w14:textId="77777777" w:rsidR="00BC0C2B" w:rsidRDefault="00BC0C2B" w:rsidP="00D334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7ADCFAA" w14:textId="7E051352" w:rsidR="003A393E" w:rsidRPr="008F4E0B" w:rsidRDefault="00936388" w:rsidP="00D334F6">
      <w:pPr>
        <w:spacing w:after="0"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F4E0B" w:rsidRPr="008F4E0B">
        <w:rPr>
          <w:rFonts w:ascii="Arial" w:hAnsi="Arial" w:cs="Arial"/>
          <w:b/>
          <w:sz w:val="24"/>
          <w:szCs w:val="24"/>
        </w:rPr>
        <w:t>.</w:t>
      </w:r>
      <w:r w:rsidR="008F4E0B" w:rsidRPr="008F4E0B">
        <w:rPr>
          <w:rFonts w:ascii="Arial" w:hAnsi="Arial" w:cs="Arial"/>
          <w:b/>
          <w:sz w:val="24"/>
          <w:szCs w:val="24"/>
        </w:rPr>
        <w:tab/>
      </w:r>
      <w:r w:rsidR="004259FC">
        <w:rPr>
          <w:rFonts w:ascii="Arial" w:hAnsi="Arial" w:cs="Arial"/>
          <w:b/>
          <w:sz w:val="24"/>
          <w:szCs w:val="24"/>
        </w:rPr>
        <w:t>Assessment</w:t>
      </w:r>
      <w:r w:rsidR="00BE6BD3">
        <w:rPr>
          <w:rFonts w:ascii="Arial" w:hAnsi="Arial" w:cs="Arial"/>
          <w:b/>
          <w:sz w:val="24"/>
          <w:szCs w:val="24"/>
        </w:rPr>
        <w:t xml:space="preserve"> and Disruption Plan</w:t>
      </w:r>
      <w:r w:rsidR="00D6390F">
        <w:rPr>
          <w:rFonts w:ascii="Arial" w:hAnsi="Arial" w:cs="Arial"/>
          <w:b/>
          <w:sz w:val="24"/>
          <w:szCs w:val="24"/>
        </w:rPr>
        <w:t>ning</w:t>
      </w:r>
    </w:p>
    <w:p w14:paraId="08035B5F" w14:textId="77777777" w:rsidR="008F4E0B" w:rsidRPr="00442F20" w:rsidRDefault="008F4E0B" w:rsidP="00D334F6">
      <w:pPr>
        <w:spacing w:after="0" w:line="240" w:lineRule="auto"/>
        <w:ind w:left="709" w:hanging="709"/>
        <w:rPr>
          <w:rFonts w:ascii="Arial" w:hAnsi="Arial" w:cs="Arial"/>
          <w:bCs/>
          <w:sz w:val="24"/>
          <w:szCs w:val="24"/>
        </w:rPr>
      </w:pPr>
    </w:p>
    <w:p w14:paraId="77F17DED" w14:textId="1369245E" w:rsidR="00646695" w:rsidRPr="00023C1F" w:rsidRDefault="00936388" w:rsidP="00023C1F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259FC">
        <w:rPr>
          <w:rFonts w:ascii="Arial" w:hAnsi="Arial" w:cs="Arial"/>
          <w:sz w:val="24"/>
          <w:szCs w:val="24"/>
        </w:rPr>
        <w:t>.1</w:t>
      </w:r>
      <w:r w:rsidR="0092563C">
        <w:rPr>
          <w:rFonts w:ascii="Arial" w:hAnsi="Arial" w:cs="Arial"/>
          <w:sz w:val="24"/>
          <w:szCs w:val="24"/>
        </w:rPr>
        <w:tab/>
      </w:r>
      <w:r w:rsidR="007A512A">
        <w:rPr>
          <w:rFonts w:ascii="Arial" w:hAnsi="Arial" w:cs="Arial"/>
          <w:sz w:val="24"/>
          <w:szCs w:val="24"/>
        </w:rPr>
        <w:t xml:space="preserve">A </w:t>
      </w:r>
      <w:r w:rsidR="001106F2">
        <w:rPr>
          <w:rFonts w:ascii="Arial" w:hAnsi="Arial" w:cs="Arial"/>
          <w:sz w:val="24"/>
          <w:szCs w:val="24"/>
        </w:rPr>
        <w:t xml:space="preserve">Single Assessment and disruption plan </w:t>
      </w:r>
      <w:r w:rsidR="004259FC">
        <w:rPr>
          <w:rFonts w:ascii="Arial" w:hAnsi="Arial" w:cs="Arial"/>
          <w:bCs/>
          <w:sz w:val="24"/>
          <w:szCs w:val="24"/>
        </w:rPr>
        <w:t xml:space="preserve">must be completed </w:t>
      </w:r>
      <w:r w:rsidR="0045789C">
        <w:rPr>
          <w:rFonts w:ascii="Arial" w:hAnsi="Arial" w:cs="Arial"/>
          <w:bCs/>
          <w:sz w:val="24"/>
          <w:szCs w:val="24"/>
        </w:rPr>
        <w:t xml:space="preserve">in a multi-agency environment led by a </w:t>
      </w:r>
      <w:r w:rsidR="00E11E51">
        <w:rPr>
          <w:rFonts w:ascii="Arial" w:hAnsi="Arial" w:cs="Arial"/>
          <w:bCs/>
          <w:sz w:val="24"/>
          <w:szCs w:val="24"/>
        </w:rPr>
        <w:t>social worker</w:t>
      </w:r>
      <w:r w:rsidR="0045789C">
        <w:rPr>
          <w:rFonts w:ascii="Arial" w:hAnsi="Arial" w:cs="Arial"/>
          <w:bCs/>
          <w:sz w:val="24"/>
          <w:szCs w:val="24"/>
        </w:rPr>
        <w:t xml:space="preserve">.  </w:t>
      </w:r>
      <w:r w:rsidR="00DD3ECC">
        <w:rPr>
          <w:rFonts w:ascii="Arial" w:hAnsi="Arial" w:cs="Arial"/>
          <w:sz w:val="24"/>
          <w:szCs w:val="24"/>
        </w:rPr>
        <w:t xml:space="preserve">Before starting the assessment, </w:t>
      </w:r>
      <w:r w:rsidR="007C665F">
        <w:rPr>
          <w:rFonts w:ascii="Arial" w:hAnsi="Arial" w:cs="Arial"/>
          <w:sz w:val="24"/>
          <w:szCs w:val="24"/>
        </w:rPr>
        <w:t xml:space="preserve">professionals should </w:t>
      </w:r>
      <w:r w:rsidR="00DD3ECC">
        <w:rPr>
          <w:rFonts w:ascii="Arial" w:hAnsi="Arial" w:cs="Arial"/>
          <w:sz w:val="24"/>
          <w:szCs w:val="24"/>
        </w:rPr>
        <w:t>check</w:t>
      </w:r>
      <w:r w:rsidR="007C665F">
        <w:rPr>
          <w:rFonts w:ascii="Arial" w:hAnsi="Arial" w:cs="Arial"/>
          <w:sz w:val="24"/>
          <w:szCs w:val="24"/>
        </w:rPr>
        <w:t xml:space="preserve"> whether </w:t>
      </w:r>
      <w:r w:rsidR="00DD3ECC">
        <w:rPr>
          <w:rFonts w:ascii="Arial" w:hAnsi="Arial" w:cs="Arial"/>
          <w:sz w:val="24"/>
          <w:szCs w:val="24"/>
        </w:rPr>
        <w:t xml:space="preserve">consent has been received, as </w:t>
      </w:r>
      <w:r w:rsidR="007C665F">
        <w:rPr>
          <w:rFonts w:ascii="Arial" w:hAnsi="Arial" w:cs="Arial"/>
          <w:sz w:val="24"/>
          <w:szCs w:val="24"/>
        </w:rPr>
        <w:t xml:space="preserve">outlined in section 1 </w:t>
      </w:r>
      <w:r w:rsidR="00DD3ECC">
        <w:rPr>
          <w:rFonts w:ascii="Arial" w:hAnsi="Arial" w:cs="Arial"/>
          <w:sz w:val="24"/>
          <w:szCs w:val="24"/>
        </w:rPr>
        <w:t xml:space="preserve">above.  </w:t>
      </w:r>
      <w:r w:rsidR="00744376">
        <w:rPr>
          <w:rFonts w:ascii="Arial" w:hAnsi="Arial" w:cs="Arial"/>
          <w:sz w:val="24"/>
          <w:szCs w:val="24"/>
        </w:rPr>
        <w:t xml:space="preserve"> </w:t>
      </w:r>
    </w:p>
    <w:p w14:paraId="0B162932" w14:textId="2313F068" w:rsidR="0045789C" w:rsidRDefault="0045789C" w:rsidP="00D334F6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448CAE87" w14:textId="2AEA85DA" w:rsidR="00CA31C5" w:rsidRDefault="00936388" w:rsidP="00D334F6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C63C7">
        <w:rPr>
          <w:rFonts w:ascii="Arial" w:hAnsi="Arial" w:cs="Arial"/>
          <w:sz w:val="24"/>
          <w:szCs w:val="24"/>
        </w:rPr>
        <w:t>.2</w:t>
      </w:r>
      <w:r w:rsidR="002C63C7">
        <w:rPr>
          <w:rFonts w:ascii="Arial" w:hAnsi="Arial" w:cs="Arial"/>
          <w:sz w:val="24"/>
          <w:szCs w:val="24"/>
        </w:rPr>
        <w:tab/>
      </w:r>
      <w:r w:rsidR="004D6C21" w:rsidRPr="00CE2E68">
        <w:rPr>
          <w:rFonts w:ascii="Arial" w:hAnsi="Arial" w:cs="Arial"/>
          <w:sz w:val="24"/>
          <w:szCs w:val="24"/>
        </w:rPr>
        <w:t>T</w:t>
      </w:r>
      <w:r w:rsidR="00025E08" w:rsidRPr="00CE2E68">
        <w:rPr>
          <w:rFonts w:ascii="Arial" w:hAnsi="Arial" w:cs="Arial"/>
          <w:sz w:val="24"/>
          <w:szCs w:val="24"/>
        </w:rPr>
        <w:t>he</w:t>
      </w:r>
      <w:r w:rsidR="004D6C21" w:rsidRPr="00CE2E68">
        <w:rPr>
          <w:rFonts w:ascii="Arial" w:hAnsi="Arial" w:cs="Arial"/>
          <w:sz w:val="24"/>
          <w:szCs w:val="24"/>
        </w:rPr>
        <w:t xml:space="preserve"> </w:t>
      </w:r>
      <w:r w:rsidR="001161DB" w:rsidRPr="00CE2E68">
        <w:rPr>
          <w:rFonts w:ascii="Arial" w:hAnsi="Arial" w:cs="Arial"/>
          <w:sz w:val="24"/>
          <w:szCs w:val="24"/>
        </w:rPr>
        <w:t>a</w:t>
      </w:r>
      <w:r w:rsidR="004D6C21" w:rsidRPr="00CE2E68">
        <w:rPr>
          <w:rFonts w:ascii="Arial" w:hAnsi="Arial" w:cs="Arial"/>
          <w:sz w:val="24"/>
          <w:szCs w:val="24"/>
        </w:rPr>
        <w:t xml:space="preserve">ssessment </w:t>
      </w:r>
      <w:r w:rsidR="002867BC">
        <w:rPr>
          <w:rFonts w:ascii="Arial" w:hAnsi="Arial" w:cs="Arial"/>
          <w:sz w:val="24"/>
          <w:szCs w:val="24"/>
        </w:rPr>
        <w:t>should</w:t>
      </w:r>
      <w:r w:rsidR="00CA31C5">
        <w:rPr>
          <w:rFonts w:ascii="Arial" w:hAnsi="Arial" w:cs="Arial"/>
          <w:sz w:val="24"/>
          <w:szCs w:val="24"/>
        </w:rPr>
        <w:t>:</w:t>
      </w:r>
    </w:p>
    <w:p w14:paraId="3F9C48CA" w14:textId="2B2BDAE2" w:rsidR="007A2EA8" w:rsidRPr="006255CA" w:rsidRDefault="006255CA" w:rsidP="006255C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D44D0" w:rsidRPr="006255CA">
        <w:rPr>
          <w:rFonts w:ascii="Arial" w:hAnsi="Arial" w:cs="Arial"/>
          <w:sz w:val="24"/>
          <w:szCs w:val="24"/>
        </w:rPr>
        <w:t xml:space="preserve">dentify strengths and concerns by </w:t>
      </w:r>
      <w:r w:rsidR="004D6C21" w:rsidRPr="006255CA">
        <w:rPr>
          <w:rFonts w:ascii="Arial" w:hAnsi="Arial" w:cs="Arial"/>
          <w:sz w:val="24"/>
          <w:szCs w:val="24"/>
        </w:rPr>
        <w:t>completi</w:t>
      </w:r>
      <w:r w:rsidR="002C63C7" w:rsidRPr="006255CA">
        <w:rPr>
          <w:rFonts w:ascii="Arial" w:hAnsi="Arial" w:cs="Arial"/>
          <w:sz w:val="24"/>
          <w:szCs w:val="24"/>
        </w:rPr>
        <w:t xml:space="preserve">ng </w:t>
      </w:r>
      <w:r w:rsidR="00571D87">
        <w:rPr>
          <w:rFonts w:ascii="Arial" w:hAnsi="Arial" w:cs="Arial"/>
          <w:sz w:val="24"/>
          <w:szCs w:val="24"/>
        </w:rPr>
        <w:t>the assessment</w:t>
      </w:r>
    </w:p>
    <w:p w14:paraId="06FFFAE0" w14:textId="056BDF8C" w:rsidR="00C20678" w:rsidRPr="00710C82" w:rsidRDefault="00C20678" w:rsidP="00C2067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the </w:t>
      </w:r>
      <w:r w:rsidRPr="00710C82">
        <w:rPr>
          <w:rFonts w:ascii="Arial" w:hAnsi="Arial" w:cs="Arial"/>
          <w:sz w:val="24"/>
          <w:szCs w:val="24"/>
        </w:rPr>
        <w:t>young person’s and parent’s</w:t>
      </w:r>
      <w:r w:rsidR="0092563C">
        <w:rPr>
          <w:rFonts w:ascii="Arial" w:hAnsi="Arial" w:cs="Arial"/>
          <w:sz w:val="24"/>
          <w:szCs w:val="24"/>
        </w:rPr>
        <w:t>/carer’s</w:t>
      </w:r>
      <w:r w:rsidRPr="00710C82">
        <w:rPr>
          <w:rFonts w:ascii="Arial" w:hAnsi="Arial" w:cs="Arial"/>
          <w:sz w:val="24"/>
          <w:szCs w:val="24"/>
        </w:rPr>
        <w:t xml:space="preserve"> views</w:t>
      </w:r>
    </w:p>
    <w:p w14:paraId="25481C79" w14:textId="77777777" w:rsidR="00C20678" w:rsidRDefault="00C20678" w:rsidP="00C2067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0C82">
        <w:rPr>
          <w:rFonts w:ascii="Arial" w:hAnsi="Arial" w:cs="Arial"/>
          <w:sz w:val="24"/>
          <w:szCs w:val="24"/>
        </w:rPr>
        <w:t>identif</w:t>
      </w:r>
      <w:r>
        <w:rPr>
          <w:rFonts w:ascii="Arial" w:hAnsi="Arial" w:cs="Arial"/>
          <w:sz w:val="24"/>
          <w:szCs w:val="24"/>
        </w:rPr>
        <w:t xml:space="preserve">y </w:t>
      </w:r>
      <w:r w:rsidRPr="00710C82">
        <w:rPr>
          <w:rFonts w:ascii="Arial" w:hAnsi="Arial" w:cs="Arial"/>
          <w:sz w:val="24"/>
          <w:szCs w:val="24"/>
        </w:rPr>
        <w:t>diversity issues and how they impact upon safeguarding</w:t>
      </w:r>
    </w:p>
    <w:p w14:paraId="101523C6" w14:textId="6F43716E" w:rsidR="005133E2" w:rsidRPr="00710C82" w:rsidRDefault="005133E2" w:rsidP="00C2067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Peer groups, community and school</w:t>
      </w:r>
    </w:p>
    <w:p w14:paraId="5A79112B" w14:textId="38AFE596" w:rsidR="00C20678" w:rsidRPr="00992D29" w:rsidRDefault="00C20678" w:rsidP="00C2067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</w:t>
      </w:r>
      <w:r w:rsidRPr="002E217C">
        <w:rPr>
          <w:rFonts w:ascii="Arial" w:hAnsi="Arial" w:cs="Arial"/>
          <w:sz w:val="24"/>
          <w:szCs w:val="24"/>
        </w:rPr>
        <w:t xml:space="preserve">risk management </w:t>
      </w:r>
      <w:r w:rsidR="00AF1FCB">
        <w:rPr>
          <w:rFonts w:ascii="Arial" w:hAnsi="Arial" w:cs="Arial"/>
          <w:sz w:val="24"/>
          <w:szCs w:val="24"/>
        </w:rPr>
        <w:t>and disruption</w:t>
      </w:r>
    </w:p>
    <w:p w14:paraId="719475D6" w14:textId="1C191EAA" w:rsidR="00C20678" w:rsidRPr="002E217C" w:rsidRDefault="00C20678" w:rsidP="00C2067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out an </w:t>
      </w:r>
      <w:r w:rsidRPr="00992D29">
        <w:rPr>
          <w:rFonts w:ascii="Arial" w:hAnsi="Arial" w:cs="Arial"/>
          <w:sz w:val="24"/>
          <w:szCs w:val="24"/>
        </w:rPr>
        <w:t>overall analysis of risk including</w:t>
      </w:r>
      <w:r w:rsidR="00DF41B6">
        <w:rPr>
          <w:rFonts w:ascii="Arial" w:hAnsi="Arial" w:cs="Arial"/>
          <w:sz w:val="24"/>
          <w:szCs w:val="24"/>
        </w:rPr>
        <w:t xml:space="preserve"> a balance of strengths</w:t>
      </w:r>
      <w:r w:rsidR="00C824DF">
        <w:rPr>
          <w:rFonts w:ascii="Arial" w:hAnsi="Arial" w:cs="Arial"/>
          <w:sz w:val="24"/>
          <w:szCs w:val="24"/>
        </w:rPr>
        <w:t>, by</w:t>
      </w:r>
      <w:r w:rsidRPr="00992D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using </w:t>
      </w:r>
      <w:r w:rsidRPr="00992D29">
        <w:rPr>
          <w:rFonts w:ascii="Arial" w:hAnsi="Arial" w:cs="Arial"/>
          <w:sz w:val="24"/>
          <w:szCs w:val="24"/>
        </w:rPr>
        <w:t>professional judgement</w:t>
      </w:r>
      <w:r w:rsidR="00182A57">
        <w:rPr>
          <w:rFonts w:ascii="Arial" w:hAnsi="Arial" w:cs="Arial"/>
          <w:sz w:val="24"/>
          <w:szCs w:val="24"/>
        </w:rPr>
        <w:t>.</w:t>
      </w:r>
    </w:p>
    <w:p w14:paraId="5B6329ED" w14:textId="77777777" w:rsidR="00182A57" w:rsidRDefault="00182A57" w:rsidP="00182A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90422" w14:textId="4DA04954" w:rsidR="0058227E" w:rsidRPr="00182A57" w:rsidRDefault="00936388" w:rsidP="00182A5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82A57">
        <w:rPr>
          <w:rFonts w:ascii="Arial" w:hAnsi="Arial" w:cs="Arial"/>
          <w:sz w:val="24"/>
          <w:szCs w:val="24"/>
        </w:rPr>
        <w:t>.3</w:t>
      </w:r>
      <w:r w:rsidR="00182A57">
        <w:rPr>
          <w:rFonts w:ascii="Arial" w:hAnsi="Arial" w:cs="Arial"/>
          <w:sz w:val="24"/>
          <w:szCs w:val="24"/>
        </w:rPr>
        <w:tab/>
        <w:t>W</w:t>
      </w:r>
      <w:r w:rsidR="002E5C50" w:rsidRPr="00182A57">
        <w:rPr>
          <w:rFonts w:ascii="Arial" w:hAnsi="Arial" w:cs="Arial"/>
          <w:sz w:val="24"/>
          <w:szCs w:val="24"/>
        </w:rPr>
        <w:t xml:space="preserve">here risk is identified </w:t>
      </w:r>
      <w:r w:rsidR="00906BDD">
        <w:rPr>
          <w:rFonts w:ascii="Arial" w:hAnsi="Arial" w:cs="Arial"/>
          <w:sz w:val="24"/>
          <w:szCs w:val="24"/>
        </w:rPr>
        <w:t>within the assessment,</w:t>
      </w:r>
      <w:r w:rsidR="002E5C50" w:rsidRPr="00182A57">
        <w:rPr>
          <w:rFonts w:ascii="Arial" w:hAnsi="Arial" w:cs="Arial"/>
          <w:sz w:val="24"/>
          <w:szCs w:val="24"/>
        </w:rPr>
        <w:t xml:space="preserve"> an appropriate </w:t>
      </w:r>
      <w:r w:rsidR="00CB27AB" w:rsidRPr="00182A57">
        <w:rPr>
          <w:rFonts w:ascii="Arial" w:hAnsi="Arial" w:cs="Arial"/>
          <w:sz w:val="24"/>
          <w:szCs w:val="24"/>
        </w:rPr>
        <w:t xml:space="preserve">Safeguarding and Disruption </w:t>
      </w:r>
      <w:r w:rsidR="00C805C4" w:rsidRPr="00182A57">
        <w:rPr>
          <w:rFonts w:ascii="Arial" w:hAnsi="Arial" w:cs="Arial"/>
          <w:sz w:val="24"/>
          <w:szCs w:val="24"/>
        </w:rPr>
        <w:t>a</w:t>
      </w:r>
      <w:r w:rsidR="00CB27AB" w:rsidRPr="00182A57">
        <w:rPr>
          <w:rFonts w:ascii="Arial" w:hAnsi="Arial" w:cs="Arial"/>
          <w:sz w:val="24"/>
          <w:szCs w:val="24"/>
        </w:rPr>
        <w:t xml:space="preserve">ction </w:t>
      </w:r>
      <w:r w:rsidR="00CB27AB" w:rsidRPr="00182A57">
        <w:rPr>
          <w:rFonts w:ascii="Arial" w:hAnsi="Arial" w:cs="Arial"/>
          <w:b/>
          <w:bCs/>
          <w:sz w:val="24"/>
          <w:szCs w:val="24"/>
          <w:u w:val="single"/>
        </w:rPr>
        <w:t>must</w:t>
      </w:r>
      <w:r w:rsidR="00CB27AB" w:rsidRPr="00182A57">
        <w:rPr>
          <w:rFonts w:ascii="Arial" w:hAnsi="Arial" w:cs="Arial"/>
          <w:sz w:val="24"/>
          <w:szCs w:val="24"/>
        </w:rPr>
        <w:t xml:space="preserve"> </w:t>
      </w:r>
      <w:r w:rsidR="00842AC4" w:rsidRPr="00182A57">
        <w:rPr>
          <w:rFonts w:ascii="Arial" w:hAnsi="Arial" w:cs="Arial"/>
          <w:sz w:val="24"/>
          <w:szCs w:val="24"/>
        </w:rPr>
        <w:t>also be identified</w:t>
      </w:r>
      <w:r w:rsidR="00B33B9B" w:rsidRPr="00182A57">
        <w:rPr>
          <w:rFonts w:ascii="Arial" w:hAnsi="Arial" w:cs="Arial"/>
          <w:sz w:val="24"/>
          <w:szCs w:val="24"/>
        </w:rPr>
        <w:t xml:space="preserve"> within the plan</w:t>
      </w:r>
      <w:r w:rsidR="00C419B2" w:rsidRPr="00182A57">
        <w:rPr>
          <w:rFonts w:ascii="Arial" w:hAnsi="Arial" w:cs="Arial"/>
          <w:sz w:val="24"/>
          <w:szCs w:val="24"/>
        </w:rPr>
        <w:t xml:space="preserve">.  </w:t>
      </w:r>
      <w:r w:rsidR="00CC649F" w:rsidRPr="00182A57">
        <w:rPr>
          <w:rFonts w:ascii="Arial" w:hAnsi="Arial" w:cs="Arial"/>
          <w:sz w:val="24"/>
          <w:szCs w:val="24"/>
        </w:rPr>
        <w:t xml:space="preserve">Actions </w:t>
      </w:r>
      <w:r w:rsidR="0058227E" w:rsidRPr="00182A57">
        <w:rPr>
          <w:rFonts w:ascii="Arial" w:hAnsi="Arial" w:cs="Arial"/>
          <w:sz w:val="24"/>
          <w:szCs w:val="24"/>
        </w:rPr>
        <w:t>should</w:t>
      </w:r>
      <w:r w:rsidR="0041523F" w:rsidRPr="00182A57">
        <w:rPr>
          <w:rFonts w:ascii="Arial" w:hAnsi="Arial" w:cs="Arial"/>
          <w:sz w:val="24"/>
          <w:szCs w:val="24"/>
        </w:rPr>
        <w:t xml:space="preserve"> identify</w:t>
      </w:r>
      <w:r w:rsidR="0058227E" w:rsidRPr="00182A57">
        <w:rPr>
          <w:rFonts w:ascii="Arial" w:hAnsi="Arial" w:cs="Arial"/>
          <w:sz w:val="24"/>
          <w:szCs w:val="24"/>
        </w:rPr>
        <w:t>:</w:t>
      </w:r>
    </w:p>
    <w:p w14:paraId="330E3136" w14:textId="2513C06D" w:rsidR="0058227E" w:rsidRPr="006354D2" w:rsidRDefault="0058227E" w:rsidP="006354D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4D2">
        <w:rPr>
          <w:rFonts w:ascii="Arial" w:hAnsi="Arial" w:cs="Arial"/>
          <w:sz w:val="24"/>
          <w:szCs w:val="24"/>
        </w:rPr>
        <w:t>ways to safeguarding the individual</w:t>
      </w:r>
      <w:r w:rsidR="00DB6E40" w:rsidRPr="006354D2">
        <w:rPr>
          <w:rFonts w:ascii="Arial" w:hAnsi="Arial" w:cs="Arial"/>
          <w:sz w:val="24"/>
          <w:szCs w:val="24"/>
        </w:rPr>
        <w:t xml:space="preserve">, </w:t>
      </w:r>
      <w:r w:rsidRPr="006354D2">
        <w:rPr>
          <w:rFonts w:ascii="Arial" w:hAnsi="Arial" w:cs="Arial"/>
          <w:sz w:val="24"/>
          <w:szCs w:val="24"/>
        </w:rPr>
        <w:t>recognising the</w:t>
      </w:r>
      <w:r w:rsidR="006354D2">
        <w:rPr>
          <w:rFonts w:ascii="Arial" w:hAnsi="Arial" w:cs="Arial"/>
          <w:sz w:val="24"/>
          <w:szCs w:val="24"/>
        </w:rPr>
        <w:t xml:space="preserve">m </w:t>
      </w:r>
      <w:r w:rsidRPr="006354D2">
        <w:rPr>
          <w:rFonts w:ascii="Arial" w:hAnsi="Arial" w:cs="Arial"/>
          <w:sz w:val="24"/>
          <w:szCs w:val="24"/>
        </w:rPr>
        <w:t>as a victim</w:t>
      </w:r>
    </w:p>
    <w:p w14:paraId="4282BF81" w14:textId="68A97211" w:rsidR="0058227E" w:rsidRPr="006354D2" w:rsidRDefault="0015040F" w:rsidP="006354D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4D2">
        <w:rPr>
          <w:rFonts w:ascii="Arial" w:hAnsi="Arial" w:cs="Arial"/>
          <w:sz w:val="24"/>
          <w:szCs w:val="24"/>
        </w:rPr>
        <w:t xml:space="preserve">strengths and </w:t>
      </w:r>
      <w:r w:rsidR="0058227E" w:rsidRPr="006354D2">
        <w:rPr>
          <w:rFonts w:ascii="Arial" w:hAnsi="Arial" w:cs="Arial"/>
          <w:sz w:val="24"/>
          <w:szCs w:val="24"/>
        </w:rPr>
        <w:t>protective factors</w:t>
      </w:r>
    </w:p>
    <w:p w14:paraId="2CF99E5E" w14:textId="4789E392" w:rsidR="0058227E" w:rsidRPr="00993ADF" w:rsidRDefault="0058227E" w:rsidP="006354D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4D2">
        <w:rPr>
          <w:rFonts w:ascii="Arial" w:hAnsi="Arial" w:cs="Arial"/>
          <w:sz w:val="24"/>
          <w:szCs w:val="24"/>
        </w:rPr>
        <w:t xml:space="preserve">vulnerability indicators </w:t>
      </w:r>
    </w:p>
    <w:p w14:paraId="219A819E" w14:textId="59F42093" w:rsidR="00993ADF" w:rsidRPr="006354D2" w:rsidRDefault="00993ADF" w:rsidP="006354D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risk and harm</w:t>
      </w:r>
    </w:p>
    <w:p w14:paraId="583257B3" w14:textId="2AFE4083" w:rsidR="0058227E" w:rsidRDefault="0058227E" w:rsidP="006354D2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4D2">
        <w:rPr>
          <w:rFonts w:ascii="Arial" w:hAnsi="Arial" w:cs="Arial"/>
          <w:sz w:val="24"/>
          <w:szCs w:val="24"/>
        </w:rPr>
        <w:t xml:space="preserve">disruption activity </w:t>
      </w:r>
      <w:r w:rsidR="00232224">
        <w:rPr>
          <w:rFonts w:ascii="Arial" w:hAnsi="Arial" w:cs="Arial"/>
          <w:sz w:val="24"/>
          <w:szCs w:val="24"/>
        </w:rPr>
        <w:t xml:space="preserve">- </w:t>
      </w:r>
      <w:r w:rsidR="0041523F" w:rsidRPr="006354D2">
        <w:rPr>
          <w:rFonts w:ascii="Arial" w:hAnsi="Arial" w:cs="Arial"/>
          <w:sz w:val="24"/>
          <w:szCs w:val="24"/>
        </w:rPr>
        <w:t>s</w:t>
      </w:r>
      <w:r w:rsidRPr="006354D2">
        <w:rPr>
          <w:rFonts w:ascii="Arial" w:hAnsi="Arial" w:cs="Arial"/>
          <w:sz w:val="24"/>
          <w:szCs w:val="24"/>
        </w:rPr>
        <w:t xml:space="preserve">ee </w:t>
      </w:r>
      <w:hyperlink r:id="rId21" w:history="1">
        <w:r w:rsidR="006D1C7A" w:rsidRPr="006D1C7A">
          <w:rPr>
            <w:rStyle w:val="Hyperlink"/>
            <w:rFonts w:ascii="Arial" w:hAnsi="Arial" w:cs="Arial"/>
            <w:sz w:val="24"/>
            <w:szCs w:val="24"/>
          </w:rPr>
          <w:t>Child Exploitation Disruption Toolkit</w:t>
        </w:r>
      </w:hyperlink>
      <w:r w:rsidR="005133E2">
        <w:rPr>
          <w:rFonts w:ascii="Arial" w:hAnsi="Arial" w:cs="Arial"/>
          <w:sz w:val="24"/>
          <w:szCs w:val="24"/>
        </w:rPr>
        <w:t xml:space="preserve"> (GOV.UK toolkit) </w:t>
      </w:r>
      <w:r w:rsidR="005133E2" w:rsidRPr="00E65199">
        <w:rPr>
          <w:rFonts w:ascii="Arial" w:hAnsi="Arial" w:cs="Arial"/>
          <w:sz w:val="24"/>
          <w:szCs w:val="24"/>
        </w:rPr>
        <w:t>and civil remedies/disruption</w:t>
      </w:r>
      <w:r w:rsidR="00E65199" w:rsidRPr="00E65199">
        <w:rPr>
          <w:rFonts w:ascii="Arial" w:hAnsi="Arial" w:cs="Arial"/>
          <w:sz w:val="24"/>
          <w:szCs w:val="24"/>
        </w:rPr>
        <w:t xml:space="preserve"> (see below)</w:t>
      </w:r>
    </w:p>
    <w:bookmarkStart w:id="3" w:name="_MON_1793453573"/>
    <w:bookmarkEnd w:id="3"/>
    <w:p w14:paraId="7A7D3123" w14:textId="129DEAED" w:rsidR="00E65199" w:rsidRPr="00322AC7" w:rsidRDefault="00E65199" w:rsidP="00E6519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99" w:dyaOrig="981" w14:anchorId="4F4A3454">
          <v:shape id="_x0000_i1027" type="#_x0000_t75" style="width:75pt;height:49pt" o:ole="">
            <v:imagedata r:id="rId22" o:title=""/>
          </v:shape>
          <o:OLEObject Type="Embed" ProgID="Word.Document.8" ShapeID="_x0000_i1027" DrawAspect="Icon" ObjectID="_1794213044" r:id="rId23">
            <o:FieldCodes>\s</o:FieldCodes>
          </o:OLEObject>
        </w:object>
      </w:r>
    </w:p>
    <w:p w14:paraId="688AD56B" w14:textId="2FF2F176" w:rsidR="007A2EA8" w:rsidRPr="00B147FC" w:rsidRDefault="007A2EA8" w:rsidP="00B147FC">
      <w:pPr>
        <w:pStyle w:val="ListParagraph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57D8342" w14:textId="7B7F982B" w:rsidR="007E47FF" w:rsidRDefault="00936388" w:rsidP="00B147F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147FC">
        <w:rPr>
          <w:rFonts w:ascii="Arial" w:hAnsi="Arial" w:cs="Arial"/>
          <w:sz w:val="24"/>
          <w:szCs w:val="24"/>
        </w:rPr>
        <w:t>.</w:t>
      </w:r>
      <w:r w:rsidR="00696B35">
        <w:rPr>
          <w:rFonts w:ascii="Arial" w:hAnsi="Arial" w:cs="Arial"/>
          <w:sz w:val="24"/>
          <w:szCs w:val="24"/>
        </w:rPr>
        <w:t>4</w:t>
      </w:r>
      <w:r w:rsidR="00B147FC">
        <w:rPr>
          <w:rFonts w:ascii="Arial" w:hAnsi="Arial" w:cs="Arial"/>
          <w:sz w:val="24"/>
          <w:szCs w:val="24"/>
        </w:rPr>
        <w:tab/>
        <w:t xml:space="preserve">Consideration must be given to ensure the safety of the </w:t>
      </w:r>
      <w:r w:rsidR="00B067D1">
        <w:rPr>
          <w:rFonts w:ascii="Arial" w:hAnsi="Arial" w:cs="Arial"/>
          <w:sz w:val="24"/>
          <w:szCs w:val="24"/>
        </w:rPr>
        <w:t>young person</w:t>
      </w:r>
      <w:r w:rsidR="00B147FC">
        <w:rPr>
          <w:rFonts w:ascii="Arial" w:hAnsi="Arial" w:cs="Arial"/>
          <w:sz w:val="24"/>
          <w:szCs w:val="24"/>
        </w:rPr>
        <w:t xml:space="preserve"> </w:t>
      </w:r>
      <w:r w:rsidR="006E2778">
        <w:rPr>
          <w:rFonts w:ascii="Arial" w:hAnsi="Arial" w:cs="Arial"/>
          <w:sz w:val="24"/>
          <w:szCs w:val="24"/>
        </w:rPr>
        <w:t xml:space="preserve">when disclosures are made, including reporting crimes </w:t>
      </w:r>
      <w:r w:rsidR="00EE74A3">
        <w:rPr>
          <w:rFonts w:ascii="Arial" w:hAnsi="Arial" w:cs="Arial"/>
          <w:sz w:val="24"/>
          <w:szCs w:val="24"/>
        </w:rPr>
        <w:t xml:space="preserve">and intelligence </w:t>
      </w:r>
      <w:r w:rsidR="006E2778">
        <w:rPr>
          <w:rFonts w:ascii="Arial" w:hAnsi="Arial" w:cs="Arial"/>
          <w:sz w:val="24"/>
          <w:szCs w:val="24"/>
        </w:rPr>
        <w:t>to police</w:t>
      </w:r>
      <w:r w:rsidR="00B147FC">
        <w:rPr>
          <w:rFonts w:ascii="Arial" w:hAnsi="Arial" w:cs="Arial"/>
          <w:sz w:val="24"/>
          <w:szCs w:val="24"/>
        </w:rPr>
        <w:t xml:space="preserve">.  </w:t>
      </w:r>
    </w:p>
    <w:p w14:paraId="263604D4" w14:textId="77777777" w:rsidR="007E47FF" w:rsidRDefault="007E47FF" w:rsidP="00B147F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A88A864" w14:textId="6485EB20" w:rsidR="008E24BC" w:rsidRDefault="00936388" w:rsidP="008E24B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E24BC">
        <w:rPr>
          <w:rFonts w:ascii="Arial" w:hAnsi="Arial" w:cs="Arial"/>
          <w:sz w:val="24"/>
          <w:szCs w:val="24"/>
        </w:rPr>
        <w:t>.</w:t>
      </w:r>
      <w:r w:rsidR="00786C88">
        <w:rPr>
          <w:rFonts w:ascii="Arial" w:hAnsi="Arial" w:cs="Arial"/>
          <w:sz w:val="24"/>
          <w:szCs w:val="24"/>
        </w:rPr>
        <w:t>5</w:t>
      </w:r>
      <w:r w:rsidR="008E24BC">
        <w:rPr>
          <w:rFonts w:ascii="Arial" w:hAnsi="Arial" w:cs="Arial"/>
          <w:sz w:val="24"/>
          <w:szCs w:val="24"/>
        </w:rPr>
        <w:tab/>
      </w:r>
      <w:r w:rsidR="00770C34">
        <w:rPr>
          <w:rFonts w:ascii="Arial" w:hAnsi="Arial" w:cs="Arial"/>
          <w:sz w:val="24"/>
          <w:szCs w:val="24"/>
        </w:rPr>
        <w:t>The young person and parents/carers</w:t>
      </w:r>
      <w:r w:rsidR="006D1DBE">
        <w:rPr>
          <w:rFonts w:ascii="Arial" w:hAnsi="Arial" w:cs="Arial"/>
          <w:sz w:val="24"/>
          <w:szCs w:val="24"/>
        </w:rPr>
        <w:t>’</w:t>
      </w:r>
      <w:r w:rsidR="00770C34">
        <w:rPr>
          <w:rFonts w:ascii="Arial" w:hAnsi="Arial" w:cs="Arial"/>
          <w:sz w:val="24"/>
          <w:szCs w:val="24"/>
        </w:rPr>
        <w:t xml:space="preserve"> views of the </w:t>
      </w:r>
      <w:r w:rsidR="00786C88">
        <w:rPr>
          <w:rFonts w:ascii="Arial" w:hAnsi="Arial" w:cs="Arial"/>
          <w:sz w:val="24"/>
          <w:szCs w:val="24"/>
        </w:rPr>
        <w:t xml:space="preserve">risks, </w:t>
      </w:r>
      <w:r w:rsidR="00770C34">
        <w:rPr>
          <w:rFonts w:ascii="Arial" w:hAnsi="Arial" w:cs="Arial"/>
          <w:sz w:val="24"/>
          <w:szCs w:val="24"/>
        </w:rPr>
        <w:t xml:space="preserve">assessment and </w:t>
      </w:r>
      <w:r w:rsidR="00786C88">
        <w:rPr>
          <w:rFonts w:ascii="Arial" w:hAnsi="Arial" w:cs="Arial"/>
          <w:sz w:val="24"/>
          <w:szCs w:val="24"/>
        </w:rPr>
        <w:t xml:space="preserve">disruption </w:t>
      </w:r>
      <w:r w:rsidR="00770C34">
        <w:rPr>
          <w:rFonts w:ascii="Arial" w:hAnsi="Arial" w:cs="Arial"/>
          <w:sz w:val="24"/>
          <w:szCs w:val="24"/>
        </w:rPr>
        <w:t xml:space="preserve">plan are </w:t>
      </w:r>
      <w:r w:rsidR="007B17F6">
        <w:rPr>
          <w:rFonts w:ascii="Arial" w:hAnsi="Arial" w:cs="Arial"/>
          <w:sz w:val="24"/>
          <w:szCs w:val="24"/>
        </w:rPr>
        <w:t xml:space="preserve">essential.  </w:t>
      </w:r>
    </w:p>
    <w:p w14:paraId="4C2AE671" w14:textId="4DB8B78D" w:rsidR="001916CB" w:rsidRDefault="001916CB" w:rsidP="007F1A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3B650" w14:textId="30E92C8C" w:rsidR="005133E2" w:rsidRDefault="00936388" w:rsidP="005133E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32CE2">
        <w:rPr>
          <w:rFonts w:ascii="Arial" w:hAnsi="Arial" w:cs="Arial"/>
          <w:sz w:val="24"/>
          <w:szCs w:val="24"/>
        </w:rPr>
        <w:t>.</w:t>
      </w:r>
      <w:r w:rsidR="00155686">
        <w:rPr>
          <w:rFonts w:ascii="Arial" w:hAnsi="Arial" w:cs="Arial"/>
          <w:sz w:val="24"/>
          <w:szCs w:val="24"/>
        </w:rPr>
        <w:t>6</w:t>
      </w:r>
      <w:r w:rsidR="00C32CE2">
        <w:rPr>
          <w:rFonts w:ascii="Arial" w:hAnsi="Arial" w:cs="Arial"/>
          <w:sz w:val="24"/>
          <w:szCs w:val="24"/>
        </w:rPr>
        <w:tab/>
        <w:t>Once the</w:t>
      </w:r>
      <w:r w:rsidR="00760C52">
        <w:rPr>
          <w:rFonts w:ascii="Arial" w:hAnsi="Arial" w:cs="Arial"/>
          <w:sz w:val="24"/>
          <w:szCs w:val="24"/>
        </w:rPr>
        <w:t xml:space="preserve"> Assessment </w:t>
      </w:r>
      <w:r w:rsidR="005133E2">
        <w:rPr>
          <w:rFonts w:ascii="Arial" w:hAnsi="Arial" w:cs="Arial"/>
          <w:sz w:val="24"/>
          <w:szCs w:val="24"/>
        </w:rPr>
        <w:t>is</w:t>
      </w:r>
      <w:r w:rsidR="00C32CE2">
        <w:rPr>
          <w:rFonts w:ascii="Arial" w:hAnsi="Arial" w:cs="Arial"/>
          <w:sz w:val="24"/>
          <w:szCs w:val="24"/>
        </w:rPr>
        <w:t xml:space="preserve"> complete</w:t>
      </w:r>
      <w:r w:rsidR="005133E2">
        <w:rPr>
          <w:rFonts w:ascii="Arial" w:hAnsi="Arial" w:cs="Arial"/>
          <w:sz w:val="24"/>
          <w:szCs w:val="24"/>
        </w:rPr>
        <w:t xml:space="preserve"> and a draft plan created in collaboration with the child/young person and parents</w:t>
      </w:r>
      <w:r w:rsidR="00760C52">
        <w:rPr>
          <w:rFonts w:ascii="Arial" w:hAnsi="Arial" w:cs="Arial"/>
          <w:sz w:val="24"/>
          <w:szCs w:val="24"/>
        </w:rPr>
        <w:t>,</w:t>
      </w:r>
      <w:r w:rsidR="00C32CE2">
        <w:rPr>
          <w:rFonts w:ascii="Arial" w:hAnsi="Arial" w:cs="Arial"/>
          <w:sz w:val="24"/>
          <w:szCs w:val="24"/>
        </w:rPr>
        <w:t xml:space="preserve"> </w:t>
      </w:r>
      <w:r w:rsidR="00FB2D8C">
        <w:rPr>
          <w:rFonts w:ascii="Arial" w:hAnsi="Arial" w:cs="Arial"/>
          <w:sz w:val="24"/>
          <w:szCs w:val="24"/>
        </w:rPr>
        <w:t xml:space="preserve">the social worker </w:t>
      </w:r>
      <w:r w:rsidR="005133E2">
        <w:rPr>
          <w:rFonts w:ascii="Arial" w:hAnsi="Arial" w:cs="Arial"/>
          <w:sz w:val="24"/>
          <w:szCs w:val="24"/>
        </w:rPr>
        <w:t xml:space="preserve">will then book into disruption clinic to review the plan and ensure all areas of worries have been considered. </w:t>
      </w:r>
    </w:p>
    <w:p w14:paraId="33247FF8" w14:textId="77777777" w:rsidR="005133E2" w:rsidRDefault="005133E2" w:rsidP="005133E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66C4DCF" w14:textId="5CD81BEE" w:rsidR="00C32CE2" w:rsidRDefault="00936388" w:rsidP="005133E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133E2">
        <w:rPr>
          <w:rFonts w:ascii="Arial" w:hAnsi="Arial" w:cs="Arial"/>
          <w:sz w:val="24"/>
          <w:szCs w:val="24"/>
        </w:rPr>
        <w:t xml:space="preserve">.7 </w:t>
      </w:r>
      <w:r w:rsidR="005133E2">
        <w:rPr>
          <w:rFonts w:ascii="Arial" w:hAnsi="Arial" w:cs="Arial"/>
          <w:sz w:val="24"/>
          <w:szCs w:val="24"/>
        </w:rPr>
        <w:tab/>
        <w:t>Should the worries identified continue/or escalate Social Worker should</w:t>
      </w:r>
      <w:r w:rsidR="00C32CE2">
        <w:rPr>
          <w:rFonts w:ascii="Arial" w:hAnsi="Arial" w:cs="Arial"/>
          <w:sz w:val="24"/>
          <w:szCs w:val="24"/>
        </w:rPr>
        <w:t xml:space="preserve"> </w:t>
      </w:r>
      <w:r w:rsidR="00FB2D8C">
        <w:rPr>
          <w:rFonts w:ascii="Arial" w:hAnsi="Arial" w:cs="Arial"/>
          <w:sz w:val="24"/>
          <w:szCs w:val="24"/>
        </w:rPr>
        <w:t xml:space="preserve">discuss with </w:t>
      </w:r>
      <w:r w:rsidR="00C32CE2">
        <w:rPr>
          <w:rFonts w:ascii="Arial" w:hAnsi="Arial" w:cs="Arial"/>
          <w:sz w:val="24"/>
          <w:szCs w:val="24"/>
        </w:rPr>
        <w:t>the</w:t>
      </w:r>
      <w:r w:rsidR="00FB2D8C">
        <w:rPr>
          <w:rFonts w:ascii="Arial" w:hAnsi="Arial" w:cs="Arial"/>
          <w:sz w:val="24"/>
          <w:szCs w:val="24"/>
        </w:rPr>
        <w:t>ir</w:t>
      </w:r>
      <w:r w:rsidR="00C32CE2">
        <w:rPr>
          <w:rFonts w:ascii="Arial" w:hAnsi="Arial" w:cs="Arial"/>
          <w:sz w:val="24"/>
          <w:szCs w:val="24"/>
        </w:rPr>
        <w:t xml:space="preserve"> Team Manager </w:t>
      </w:r>
      <w:r w:rsidR="00FB2D8C">
        <w:rPr>
          <w:rFonts w:ascii="Arial" w:hAnsi="Arial" w:cs="Arial"/>
          <w:sz w:val="24"/>
          <w:szCs w:val="24"/>
        </w:rPr>
        <w:t xml:space="preserve">to consider whether the threshold has been met to refer to </w:t>
      </w:r>
      <w:r w:rsidR="00760C52">
        <w:rPr>
          <w:rFonts w:ascii="Arial" w:hAnsi="Arial" w:cs="Arial"/>
          <w:sz w:val="24"/>
          <w:szCs w:val="24"/>
        </w:rPr>
        <w:t>PREM</w:t>
      </w:r>
      <w:r w:rsidR="00FB2D8C">
        <w:rPr>
          <w:rFonts w:ascii="Arial" w:hAnsi="Arial" w:cs="Arial"/>
          <w:sz w:val="24"/>
          <w:szCs w:val="24"/>
        </w:rPr>
        <w:t xml:space="preserve">.  Where it is, </w:t>
      </w:r>
      <w:r w:rsidR="00061968">
        <w:rPr>
          <w:rFonts w:ascii="Arial" w:hAnsi="Arial" w:cs="Arial"/>
          <w:sz w:val="24"/>
          <w:szCs w:val="24"/>
        </w:rPr>
        <w:t xml:space="preserve">the Team Manager </w:t>
      </w:r>
      <w:r w:rsidR="00760C52">
        <w:rPr>
          <w:rFonts w:ascii="Arial" w:hAnsi="Arial" w:cs="Arial"/>
          <w:sz w:val="24"/>
          <w:szCs w:val="24"/>
        </w:rPr>
        <w:t>will</w:t>
      </w:r>
      <w:r w:rsidR="00061968">
        <w:rPr>
          <w:rFonts w:ascii="Arial" w:hAnsi="Arial" w:cs="Arial"/>
          <w:sz w:val="24"/>
          <w:szCs w:val="24"/>
        </w:rPr>
        <w:t xml:space="preserve"> quality assure</w:t>
      </w:r>
      <w:r w:rsidR="001564CF">
        <w:rPr>
          <w:rFonts w:ascii="Arial" w:hAnsi="Arial" w:cs="Arial"/>
          <w:sz w:val="24"/>
          <w:szCs w:val="24"/>
        </w:rPr>
        <w:t xml:space="preserve"> the </w:t>
      </w:r>
      <w:r w:rsidR="005133E2">
        <w:rPr>
          <w:rFonts w:ascii="Arial" w:hAnsi="Arial" w:cs="Arial"/>
          <w:sz w:val="24"/>
          <w:szCs w:val="24"/>
        </w:rPr>
        <w:t xml:space="preserve">PREM referral form and send onto the dedicated mailbox </w:t>
      </w:r>
      <w:hyperlink r:id="rId24" w:history="1">
        <w:r w:rsidR="0021714D" w:rsidRPr="00B46D28">
          <w:rPr>
            <w:rStyle w:val="Hyperlink"/>
            <w:rFonts w:ascii="Arial" w:hAnsi="Arial" w:cs="Arial"/>
            <w:sz w:val="24"/>
            <w:szCs w:val="24"/>
          </w:rPr>
          <w:t>PREMmailbox@northumbria.police.uk</w:t>
        </w:r>
      </w:hyperlink>
      <w:r w:rsidR="0021714D">
        <w:rPr>
          <w:rFonts w:ascii="Arial" w:hAnsi="Arial" w:cs="Arial"/>
          <w:sz w:val="24"/>
          <w:szCs w:val="24"/>
        </w:rPr>
        <w:t xml:space="preserve">. </w:t>
      </w:r>
    </w:p>
    <w:p w14:paraId="3DC39FD2" w14:textId="77777777" w:rsidR="005F42B4" w:rsidRDefault="005F42B4" w:rsidP="0085272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CA0B581" w14:textId="4AAF4BCF" w:rsidR="00155686" w:rsidRDefault="00936388" w:rsidP="0060230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02308">
        <w:rPr>
          <w:rFonts w:ascii="Arial" w:hAnsi="Arial" w:cs="Arial"/>
          <w:sz w:val="24"/>
          <w:szCs w:val="24"/>
        </w:rPr>
        <w:t>.</w:t>
      </w:r>
      <w:r w:rsidR="00155686">
        <w:rPr>
          <w:rFonts w:ascii="Arial" w:hAnsi="Arial" w:cs="Arial"/>
          <w:sz w:val="24"/>
          <w:szCs w:val="24"/>
        </w:rPr>
        <w:t>7</w:t>
      </w:r>
      <w:r w:rsidR="00602308">
        <w:rPr>
          <w:rFonts w:ascii="Arial" w:hAnsi="Arial" w:cs="Arial"/>
          <w:sz w:val="24"/>
          <w:szCs w:val="24"/>
        </w:rPr>
        <w:tab/>
        <w:t xml:space="preserve">If the threshold to refer to </w:t>
      </w:r>
      <w:r w:rsidR="00E7468C">
        <w:rPr>
          <w:rFonts w:ascii="Arial" w:hAnsi="Arial" w:cs="Arial"/>
          <w:sz w:val="24"/>
          <w:szCs w:val="24"/>
        </w:rPr>
        <w:t>PREM</w:t>
      </w:r>
      <w:r w:rsidR="00602308">
        <w:rPr>
          <w:rFonts w:ascii="Arial" w:hAnsi="Arial" w:cs="Arial"/>
          <w:sz w:val="24"/>
          <w:szCs w:val="24"/>
        </w:rPr>
        <w:t xml:space="preserve"> is not met, the Social Worker </w:t>
      </w:r>
      <w:r w:rsidR="00155686">
        <w:rPr>
          <w:rFonts w:ascii="Arial" w:hAnsi="Arial" w:cs="Arial"/>
          <w:sz w:val="24"/>
          <w:szCs w:val="24"/>
        </w:rPr>
        <w:t>and Team Manager will record their rationale</w:t>
      </w:r>
      <w:r w:rsidR="00B85388">
        <w:rPr>
          <w:rFonts w:ascii="Arial" w:hAnsi="Arial" w:cs="Arial"/>
          <w:sz w:val="24"/>
          <w:szCs w:val="24"/>
        </w:rPr>
        <w:t xml:space="preserve"> on the LCS </w:t>
      </w:r>
      <w:r w:rsidR="007A512A">
        <w:rPr>
          <w:rFonts w:ascii="Arial" w:hAnsi="Arial" w:cs="Arial"/>
          <w:sz w:val="24"/>
          <w:szCs w:val="24"/>
        </w:rPr>
        <w:t>care record for the child/young person</w:t>
      </w:r>
      <w:r w:rsidR="00B85388">
        <w:rPr>
          <w:rFonts w:ascii="Arial" w:hAnsi="Arial" w:cs="Arial"/>
          <w:sz w:val="24"/>
          <w:szCs w:val="24"/>
        </w:rPr>
        <w:t>.</w:t>
      </w:r>
    </w:p>
    <w:p w14:paraId="499D0CF5" w14:textId="77777777" w:rsidR="00FE249E" w:rsidRDefault="00FE249E" w:rsidP="0060230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CAFCA01" w14:textId="02A2DA15" w:rsidR="00FE249E" w:rsidRDefault="00936388" w:rsidP="009363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E249E">
        <w:rPr>
          <w:rFonts w:ascii="Arial" w:hAnsi="Arial" w:cs="Arial"/>
          <w:sz w:val="24"/>
          <w:szCs w:val="24"/>
        </w:rPr>
        <w:t>.8</w:t>
      </w:r>
      <w:r w:rsidR="00FE249E">
        <w:rPr>
          <w:rFonts w:ascii="Arial" w:hAnsi="Arial" w:cs="Arial"/>
          <w:sz w:val="24"/>
          <w:szCs w:val="24"/>
        </w:rPr>
        <w:tab/>
        <w:t xml:space="preserve">It is good practice for the Team Manager to record management oversight </w:t>
      </w:r>
      <w:r w:rsidR="00AA1A41">
        <w:rPr>
          <w:rFonts w:ascii="Arial" w:hAnsi="Arial" w:cs="Arial"/>
          <w:sz w:val="24"/>
          <w:szCs w:val="24"/>
        </w:rPr>
        <w:t xml:space="preserve">of the decisions made, </w:t>
      </w:r>
      <w:r w:rsidR="00FE249E">
        <w:rPr>
          <w:rFonts w:ascii="Arial" w:hAnsi="Arial" w:cs="Arial"/>
          <w:sz w:val="24"/>
          <w:szCs w:val="24"/>
        </w:rPr>
        <w:t>within case notes</w:t>
      </w:r>
      <w:r w:rsidR="00AA1A41">
        <w:rPr>
          <w:rFonts w:ascii="Arial" w:hAnsi="Arial" w:cs="Arial"/>
          <w:sz w:val="24"/>
          <w:szCs w:val="24"/>
        </w:rPr>
        <w:t>.</w:t>
      </w:r>
    </w:p>
    <w:p w14:paraId="1C1261B3" w14:textId="083ABFD6" w:rsidR="00232224" w:rsidRDefault="00232224" w:rsidP="00E651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32224" w:rsidSect="00685FE2">
      <w:pgSz w:w="16840" w:h="23808" w:code="8"/>
      <w:pgMar w:top="1440" w:right="1440" w:bottom="709" w:left="1440" w:header="709" w:footer="1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B5AB" w14:textId="77777777" w:rsidR="005F39E9" w:rsidRDefault="005F39E9" w:rsidP="005C6FA6">
      <w:pPr>
        <w:spacing w:after="0" w:line="240" w:lineRule="auto"/>
      </w:pPr>
      <w:r>
        <w:separator/>
      </w:r>
    </w:p>
  </w:endnote>
  <w:endnote w:type="continuationSeparator" w:id="0">
    <w:p w14:paraId="20A4EB84" w14:textId="77777777" w:rsidR="005F39E9" w:rsidRDefault="005F39E9" w:rsidP="005C6FA6">
      <w:pPr>
        <w:spacing w:after="0" w:line="240" w:lineRule="auto"/>
      </w:pPr>
      <w:r>
        <w:continuationSeparator/>
      </w:r>
    </w:p>
  </w:endnote>
  <w:endnote w:type="continuationNotice" w:id="1">
    <w:p w14:paraId="041E31FC" w14:textId="77777777" w:rsidR="005F39E9" w:rsidRDefault="005F3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MM">
    <w:altName w:val="MyriadM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DF8E" w14:textId="77777777" w:rsidR="005F39E9" w:rsidRDefault="005F39E9" w:rsidP="005C6FA6">
      <w:pPr>
        <w:spacing w:after="0" w:line="240" w:lineRule="auto"/>
      </w:pPr>
      <w:r>
        <w:separator/>
      </w:r>
    </w:p>
  </w:footnote>
  <w:footnote w:type="continuationSeparator" w:id="0">
    <w:p w14:paraId="3575D9F6" w14:textId="77777777" w:rsidR="005F39E9" w:rsidRDefault="005F39E9" w:rsidP="005C6FA6">
      <w:pPr>
        <w:spacing w:after="0" w:line="240" w:lineRule="auto"/>
      </w:pPr>
      <w:r>
        <w:continuationSeparator/>
      </w:r>
    </w:p>
  </w:footnote>
  <w:footnote w:type="continuationNotice" w:id="1">
    <w:p w14:paraId="3D8C5020" w14:textId="77777777" w:rsidR="005F39E9" w:rsidRDefault="005F39E9">
      <w:pPr>
        <w:spacing w:after="0" w:line="240" w:lineRule="auto"/>
      </w:pPr>
    </w:p>
  </w:footnote>
  <w:footnote w:id="2">
    <w:p w14:paraId="2AB0D664" w14:textId="48B76274" w:rsidR="00951A35" w:rsidRDefault="00951A35" w:rsidP="006306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D65A" w14:textId="77777777" w:rsidR="00951A35" w:rsidRDefault="00951A35" w:rsidP="006B6EFE">
    <w:pPr>
      <w:pStyle w:val="Header"/>
      <w:jc w:val="right"/>
      <w:rPr>
        <w:rFonts w:ascii="Arial Unicode MS" w:eastAsia="Arial Unicode MS" w:hAnsi="Arial Unicode MS" w:cs="Arial Unicode MS"/>
        <w:b/>
        <w:color w:val="008000"/>
        <w:sz w:val="17"/>
      </w:rPr>
    </w:pPr>
    <w:bookmarkStart w:id="0" w:name="aliashAdvHeaderFooterNPM4HeaderEvenPages"/>
    <w:r w:rsidRPr="006B6EFE">
      <w:rPr>
        <w:rFonts w:ascii="Arial Unicode MS" w:eastAsia="Arial Unicode MS" w:hAnsi="Arial Unicode MS" w:cs="Arial Unicode MS"/>
        <w:b/>
        <w:color w:val="000000"/>
        <w:sz w:val="17"/>
      </w:rPr>
      <w:t xml:space="preserve">This document has been classified as: </w:t>
    </w:r>
    <w:r w:rsidRPr="006B6EFE">
      <w:rPr>
        <w:rFonts w:ascii="Arial Unicode MS" w:eastAsia="Arial Unicode MS" w:hAnsi="Arial Unicode MS" w:cs="Arial Unicode MS"/>
        <w:b/>
        <w:color w:val="008000"/>
        <w:sz w:val="17"/>
      </w:rPr>
      <w:t>Not Protectively Marked</w:t>
    </w:r>
  </w:p>
  <w:bookmarkEnd w:id="0"/>
  <w:p w14:paraId="2AB0D65B" w14:textId="77777777" w:rsidR="00951A35" w:rsidRDefault="00951A35" w:rsidP="00B53338">
    <w:pPr>
      <w:pStyle w:val="Header"/>
      <w:jc w:val="right"/>
      <w:rPr>
        <w:rFonts w:ascii="Arial Unicode MS" w:eastAsia="Arial Unicode MS" w:hAnsi="Arial Unicode MS" w:cs="Arial Unicode MS"/>
        <w:b/>
        <w:color w:val="008000"/>
        <w:sz w:val="17"/>
      </w:rPr>
    </w:pPr>
  </w:p>
  <w:p w14:paraId="2AB0D65C" w14:textId="77777777" w:rsidR="00951A35" w:rsidRDefault="00951A35" w:rsidP="003B66B7">
    <w:pPr>
      <w:pStyle w:val="Header"/>
      <w:jc w:val="right"/>
      <w:rPr>
        <w:rFonts w:ascii="Arial Unicode MS" w:eastAsia="Arial Unicode MS" w:hAnsi="Arial Unicode MS" w:cs="Arial Unicode MS"/>
        <w:b/>
        <w:color w:val="008000"/>
        <w:sz w:val="17"/>
      </w:rPr>
    </w:pPr>
    <w:r w:rsidRPr="003B66B7">
      <w:rPr>
        <w:rFonts w:ascii="Arial Unicode MS" w:eastAsia="Arial Unicode MS" w:hAnsi="Arial Unicode MS" w:cs="Arial Unicode MS"/>
        <w:b/>
        <w:color w:val="000000"/>
        <w:sz w:val="17"/>
      </w:rPr>
      <w:t xml:space="preserve">This document has been classified as: </w:t>
    </w:r>
    <w:r w:rsidRPr="003B66B7">
      <w:rPr>
        <w:rFonts w:ascii="Arial Unicode MS" w:eastAsia="Arial Unicode MS" w:hAnsi="Arial Unicode MS" w:cs="Arial Unicode MS"/>
        <w:b/>
        <w:color w:val="008000"/>
        <w:sz w:val="17"/>
      </w:rPr>
      <w:t>Not Protectively Marked</w:t>
    </w:r>
  </w:p>
  <w:p w14:paraId="2AB0D65D" w14:textId="77777777" w:rsidR="00951A35" w:rsidRDefault="00951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3382CC"/>
    <w:multiLevelType w:val="hybridMultilevel"/>
    <w:tmpl w:val="41F2363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A6D52"/>
    <w:multiLevelType w:val="hybridMultilevel"/>
    <w:tmpl w:val="56DA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0D4"/>
    <w:multiLevelType w:val="hybridMultilevel"/>
    <w:tmpl w:val="78168870"/>
    <w:lvl w:ilvl="0" w:tplc="E09657BE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36457"/>
    <w:multiLevelType w:val="hybridMultilevel"/>
    <w:tmpl w:val="3CFE6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0248"/>
    <w:multiLevelType w:val="hybridMultilevel"/>
    <w:tmpl w:val="BBBA5D8C"/>
    <w:lvl w:ilvl="0" w:tplc="F4A2A7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C4B"/>
    <w:multiLevelType w:val="hybridMultilevel"/>
    <w:tmpl w:val="5E600A70"/>
    <w:lvl w:ilvl="0" w:tplc="EE5ABA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3EA"/>
    <w:multiLevelType w:val="hybridMultilevel"/>
    <w:tmpl w:val="D34EE16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40D7722"/>
    <w:multiLevelType w:val="hybridMultilevel"/>
    <w:tmpl w:val="37E24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D28"/>
    <w:multiLevelType w:val="hybridMultilevel"/>
    <w:tmpl w:val="3CF2887E"/>
    <w:lvl w:ilvl="0" w:tplc="9E5225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E70CE"/>
    <w:multiLevelType w:val="hybridMultilevel"/>
    <w:tmpl w:val="B03A2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4605"/>
    <w:multiLevelType w:val="multilevel"/>
    <w:tmpl w:val="FBA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A7B83"/>
    <w:multiLevelType w:val="hybridMultilevel"/>
    <w:tmpl w:val="764CC2E4"/>
    <w:lvl w:ilvl="0" w:tplc="E09657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4571"/>
    <w:multiLevelType w:val="multilevel"/>
    <w:tmpl w:val="8F7E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195649"/>
    <w:multiLevelType w:val="multilevel"/>
    <w:tmpl w:val="E730D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461B79"/>
    <w:multiLevelType w:val="hybridMultilevel"/>
    <w:tmpl w:val="608EAE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B0B48"/>
    <w:multiLevelType w:val="hybridMultilevel"/>
    <w:tmpl w:val="B9022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9A47E7"/>
    <w:multiLevelType w:val="hybridMultilevel"/>
    <w:tmpl w:val="6E3E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016CF"/>
    <w:multiLevelType w:val="hybridMultilevel"/>
    <w:tmpl w:val="589C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A5881"/>
    <w:multiLevelType w:val="hybridMultilevel"/>
    <w:tmpl w:val="43BE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80D60"/>
    <w:multiLevelType w:val="hybridMultilevel"/>
    <w:tmpl w:val="A47A4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30A20"/>
    <w:multiLevelType w:val="hybridMultilevel"/>
    <w:tmpl w:val="345C14FA"/>
    <w:lvl w:ilvl="0" w:tplc="F15882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15882F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982F9F"/>
    <w:multiLevelType w:val="hybridMultilevel"/>
    <w:tmpl w:val="370C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D8F"/>
    <w:multiLevelType w:val="multilevel"/>
    <w:tmpl w:val="9994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C36B3"/>
    <w:multiLevelType w:val="hybridMultilevel"/>
    <w:tmpl w:val="7C76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96D0F"/>
    <w:multiLevelType w:val="hybridMultilevel"/>
    <w:tmpl w:val="5DB4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2238"/>
    <w:multiLevelType w:val="hybridMultilevel"/>
    <w:tmpl w:val="E46E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640EF"/>
    <w:multiLevelType w:val="multilevel"/>
    <w:tmpl w:val="BEB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43617"/>
    <w:multiLevelType w:val="hybridMultilevel"/>
    <w:tmpl w:val="AD30B0B0"/>
    <w:lvl w:ilvl="0" w:tplc="683090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80F9F"/>
    <w:multiLevelType w:val="hybridMultilevel"/>
    <w:tmpl w:val="13CA7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5882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2F6B2E"/>
    <w:multiLevelType w:val="hybridMultilevel"/>
    <w:tmpl w:val="1A3A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36CFD"/>
    <w:multiLevelType w:val="hybridMultilevel"/>
    <w:tmpl w:val="6A06D668"/>
    <w:lvl w:ilvl="0" w:tplc="131A44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06C04"/>
    <w:multiLevelType w:val="multilevel"/>
    <w:tmpl w:val="5B7E5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F471C3"/>
    <w:multiLevelType w:val="hybridMultilevel"/>
    <w:tmpl w:val="2CF896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A4EC2"/>
    <w:multiLevelType w:val="multilevel"/>
    <w:tmpl w:val="AE581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4" w15:restartNumberingAfterBreak="0">
    <w:nsid w:val="6AA62D1E"/>
    <w:multiLevelType w:val="multilevel"/>
    <w:tmpl w:val="0A2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303D7"/>
    <w:multiLevelType w:val="hybridMultilevel"/>
    <w:tmpl w:val="7DFCB3B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D516EEF"/>
    <w:multiLevelType w:val="hybridMultilevel"/>
    <w:tmpl w:val="76227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802F5"/>
    <w:multiLevelType w:val="hybridMultilevel"/>
    <w:tmpl w:val="4912B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707891">
    <w:abstractNumId w:val="32"/>
  </w:num>
  <w:num w:numId="2" w16cid:durableId="1074010070">
    <w:abstractNumId w:val="14"/>
  </w:num>
  <w:num w:numId="3" w16cid:durableId="1402025687">
    <w:abstractNumId w:val="19"/>
  </w:num>
  <w:num w:numId="4" w16cid:durableId="1285888807">
    <w:abstractNumId w:val="25"/>
  </w:num>
  <w:num w:numId="5" w16cid:durableId="243954308">
    <w:abstractNumId w:val="16"/>
  </w:num>
  <w:num w:numId="6" w16cid:durableId="905997642">
    <w:abstractNumId w:val="17"/>
  </w:num>
  <w:num w:numId="7" w16cid:durableId="1380200420">
    <w:abstractNumId w:val="18"/>
  </w:num>
  <w:num w:numId="8" w16cid:durableId="1235703482">
    <w:abstractNumId w:val="9"/>
  </w:num>
  <w:num w:numId="9" w16cid:durableId="1626503552">
    <w:abstractNumId w:val="24"/>
  </w:num>
  <w:num w:numId="10" w16cid:durableId="1469130627">
    <w:abstractNumId w:val="7"/>
  </w:num>
  <w:num w:numId="11" w16cid:durableId="1634210888">
    <w:abstractNumId w:val="21"/>
  </w:num>
  <w:num w:numId="12" w16cid:durableId="1059279772">
    <w:abstractNumId w:val="29"/>
  </w:num>
  <w:num w:numId="13" w16cid:durableId="510609252">
    <w:abstractNumId w:val="3"/>
  </w:num>
  <w:num w:numId="14" w16cid:durableId="503133719">
    <w:abstractNumId w:val="6"/>
  </w:num>
  <w:num w:numId="15" w16cid:durableId="1992252784">
    <w:abstractNumId w:val="23"/>
  </w:num>
  <w:num w:numId="16" w16cid:durableId="1078289259">
    <w:abstractNumId w:val="36"/>
  </w:num>
  <w:num w:numId="17" w16cid:durableId="1410233945">
    <w:abstractNumId w:val="26"/>
  </w:num>
  <w:num w:numId="18" w16cid:durableId="982733766">
    <w:abstractNumId w:val="31"/>
  </w:num>
  <w:num w:numId="19" w16cid:durableId="2077236532">
    <w:abstractNumId w:val="8"/>
  </w:num>
  <w:num w:numId="20" w16cid:durableId="1092242473">
    <w:abstractNumId w:val="4"/>
  </w:num>
  <w:num w:numId="21" w16cid:durableId="7614134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376099">
    <w:abstractNumId w:val="33"/>
  </w:num>
  <w:num w:numId="23" w16cid:durableId="930045284">
    <w:abstractNumId w:val="22"/>
  </w:num>
  <w:num w:numId="24" w16cid:durableId="2091274315">
    <w:abstractNumId w:val="10"/>
  </w:num>
  <w:num w:numId="25" w16cid:durableId="661929576">
    <w:abstractNumId w:val="34"/>
  </w:num>
  <w:num w:numId="26" w16cid:durableId="1898277812">
    <w:abstractNumId w:val="5"/>
  </w:num>
  <w:num w:numId="27" w16cid:durableId="2079479207">
    <w:abstractNumId w:val="30"/>
  </w:num>
  <w:num w:numId="28" w16cid:durableId="367072541">
    <w:abstractNumId w:val="27"/>
  </w:num>
  <w:num w:numId="29" w16cid:durableId="1643268707">
    <w:abstractNumId w:val="1"/>
  </w:num>
  <w:num w:numId="30" w16cid:durableId="382561308">
    <w:abstractNumId w:val="0"/>
  </w:num>
  <w:num w:numId="31" w16cid:durableId="1132137151">
    <w:abstractNumId w:val="35"/>
  </w:num>
  <w:num w:numId="32" w16cid:durableId="1698963547">
    <w:abstractNumId w:val="15"/>
  </w:num>
  <w:num w:numId="33" w16cid:durableId="603731781">
    <w:abstractNumId w:val="28"/>
  </w:num>
  <w:num w:numId="34" w16cid:durableId="452291194">
    <w:abstractNumId w:val="20"/>
  </w:num>
  <w:num w:numId="35" w16cid:durableId="2069264057">
    <w:abstractNumId w:val="37"/>
  </w:num>
  <w:num w:numId="36" w16cid:durableId="1213081224">
    <w:abstractNumId w:val="13"/>
  </w:num>
  <w:num w:numId="37" w16cid:durableId="293633829">
    <w:abstractNumId w:val="11"/>
  </w:num>
  <w:num w:numId="38" w16cid:durableId="178391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19"/>
    <w:rsid w:val="000001DC"/>
    <w:rsid w:val="00000D4C"/>
    <w:rsid w:val="0000629E"/>
    <w:rsid w:val="00007188"/>
    <w:rsid w:val="00011E81"/>
    <w:rsid w:val="00014797"/>
    <w:rsid w:val="00017B24"/>
    <w:rsid w:val="00023C1F"/>
    <w:rsid w:val="00025E08"/>
    <w:rsid w:val="000303C9"/>
    <w:rsid w:val="00034970"/>
    <w:rsid w:val="00036E0A"/>
    <w:rsid w:val="00041A50"/>
    <w:rsid w:val="0004344A"/>
    <w:rsid w:val="000451F6"/>
    <w:rsid w:val="000470AB"/>
    <w:rsid w:val="00047A12"/>
    <w:rsid w:val="00047D11"/>
    <w:rsid w:val="00053828"/>
    <w:rsid w:val="0005652F"/>
    <w:rsid w:val="00056766"/>
    <w:rsid w:val="00056EB8"/>
    <w:rsid w:val="00057478"/>
    <w:rsid w:val="0005766C"/>
    <w:rsid w:val="00061968"/>
    <w:rsid w:val="00062C9E"/>
    <w:rsid w:val="00063DBE"/>
    <w:rsid w:val="000648DF"/>
    <w:rsid w:val="00064BCD"/>
    <w:rsid w:val="00065F33"/>
    <w:rsid w:val="00067A1D"/>
    <w:rsid w:val="00067DE7"/>
    <w:rsid w:val="00070E4C"/>
    <w:rsid w:val="000720E8"/>
    <w:rsid w:val="00073267"/>
    <w:rsid w:val="00080EA7"/>
    <w:rsid w:val="000833CF"/>
    <w:rsid w:val="000852A9"/>
    <w:rsid w:val="00085D24"/>
    <w:rsid w:val="00086957"/>
    <w:rsid w:val="00090B2C"/>
    <w:rsid w:val="00093B52"/>
    <w:rsid w:val="00096221"/>
    <w:rsid w:val="000963BE"/>
    <w:rsid w:val="000A08E8"/>
    <w:rsid w:val="000A256D"/>
    <w:rsid w:val="000A373D"/>
    <w:rsid w:val="000B3285"/>
    <w:rsid w:val="000B59CE"/>
    <w:rsid w:val="000B6A4A"/>
    <w:rsid w:val="000C039B"/>
    <w:rsid w:val="000C2ABD"/>
    <w:rsid w:val="000C5E83"/>
    <w:rsid w:val="000C680D"/>
    <w:rsid w:val="000D71DE"/>
    <w:rsid w:val="000E481D"/>
    <w:rsid w:val="000E5EA2"/>
    <w:rsid w:val="000F09BD"/>
    <w:rsid w:val="000F6050"/>
    <w:rsid w:val="001003FF"/>
    <w:rsid w:val="00100C97"/>
    <w:rsid w:val="00101773"/>
    <w:rsid w:val="001106F2"/>
    <w:rsid w:val="001108FE"/>
    <w:rsid w:val="00112806"/>
    <w:rsid w:val="001135D9"/>
    <w:rsid w:val="001152BD"/>
    <w:rsid w:val="001161DB"/>
    <w:rsid w:val="00116794"/>
    <w:rsid w:val="00116881"/>
    <w:rsid w:val="00116BAA"/>
    <w:rsid w:val="00117048"/>
    <w:rsid w:val="00117871"/>
    <w:rsid w:val="001203B6"/>
    <w:rsid w:val="0012081D"/>
    <w:rsid w:val="00123939"/>
    <w:rsid w:val="0012563A"/>
    <w:rsid w:val="00125F6A"/>
    <w:rsid w:val="00126517"/>
    <w:rsid w:val="001327A4"/>
    <w:rsid w:val="00132B06"/>
    <w:rsid w:val="00134556"/>
    <w:rsid w:val="001345F3"/>
    <w:rsid w:val="00144071"/>
    <w:rsid w:val="00146765"/>
    <w:rsid w:val="0015040F"/>
    <w:rsid w:val="00150B3F"/>
    <w:rsid w:val="00150E59"/>
    <w:rsid w:val="00153521"/>
    <w:rsid w:val="00153EE8"/>
    <w:rsid w:val="00154450"/>
    <w:rsid w:val="00154709"/>
    <w:rsid w:val="00155686"/>
    <w:rsid w:val="001564CF"/>
    <w:rsid w:val="00156EC3"/>
    <w:rsid w:val="00157769"/>
    <w:rsid w:val="00157CAC"/>
    <w:rsid w:val="0016016D"/>
    <w:rsid w:val="00161A5F"/>
    <w:rsid w:val="001625E5"/>
    <w:rsid w:val="00162CFD"/>
    <w:rsid w:val="001634F1"/>
    <w:rsid w:val="0016363F"/>
    <w:rsid w:val="00165D1A"/>
    <w:rsid w:val="0016709B"/>
    <w:rsid w:val="001725AB"/>
    <w:rsid w:val="00175065"/>
    <w:rsid w:val="001756CA"/>
    <w:rsid w:val="00177D6B"/>
    <w:rsid w:val="00180124"/>
    <w:rsid w:val="001828B2"/>
    <w:rsid w:val="00182A57"/>
    <w:rsid w:val="00183A63"/>
    <w:rsid w:val="00184BCA"/>
    <w:rsid w:val="00184CCC"/>
    <w:rsid w:val="00185ECF"/>
    <w:rsid w:val="0018743E"/>
    <w:rsid w:val="0018767A"/>
    <w:rsid w:val="001916CB"/>
    <w:rsid w:val="001969F3"/>
    <w:rsid w:val="00197505"/>
    <w:rsid w:val="001A10BF"/>
    <w:rsid w:val="001A1E9E"/>
    <w:rsid w:val="001A5913"/>
    <w:rsid w:val="001B13ED"/>
    <w:rsid w:val="001B1551"/>
    <w:rsid w:val="001B1982"/>
    <w:rsid w:val="001B2061"/>
    <w:rsid w:val="001B30CE"/>
    <w:rsid w:val="001B3A23"/>
    <w:rsid w:val="001B425A"/>
    <w:rsid w:val="001B463C"/>
    <w:rsid w:val="001B5607"/>
    <w:rsid w:val="001B66D8"/>
    <w:rsid w:val="001B74DE"/>
    <w:rsid w:val="001C036E"/>
    <w:rsid w:val="001C215C"/>
    <w:rsid w:val="001C6539"/>
    <w:rsid w:val="001C736B"/>
    <w:rsid w:val="001C7B2E"/>
    <w:rsid w:val="001D0BC3"/>
    <w:rsid w:val="001D1EAE"/>
    <w:rsid w:val="001D321B"/>
    <w:rsid w:val="001D32A2"/>
    <w:rsid w:val="001D4CBB"/>
    <w:rsid w:val="001E0A98"/>
    <w:rsid w:val="001E1663"/>
    <w:rsid w:val="001E2EAD"/>
    <w:rsid w:val="001E5526"/>
    <w:rsid w:val="001F2E6C"/>
    <w:rsid w:val="001F2F49"/>
    <w:rsid w:val="001F6F9D"/>
    <w:rsid w:val="001F717B"/>
    <w:rsid w:val="0020150A"/>
    <w:rsid w:val="00201EAF"/>
    <w:rsid w:val="00206573"/>
    <w:rsid w:val="0021133E"/>
    <w:rsid w:val="00213B8D"/>
    <w:rsid w:val="00213BA5"/>
    <w:rsid w:val="00214BA2"/>
    <w:rsid w:val="0021714D"/>
    <w:rsid w:val="00222CAC"/>
    <w:rsid w:val="00226D55"/>
    <w:rsid w:val="00232224"/>
    <w:rsid w:val="00235742"/>
    <w:rsid w:val="00235AC8"/>
    <w:rsid w:val="00236A00"/>
    <w:rsid w:val="00237644"/>
    <w:rsid w:val="002378F6"/>
    <w:rsid w:val="00243E85"/>
    <w:rsid w:val="0024798C"/>
    <w:rsid w:val="002522AF"/>
    <w:rsid w:val="00252BED"/>
    <w:rsid w:val="0025633C"/>
    <w:rsid w:val="00257A11"/>
    <w:rsid w:val="00262C0F"/>
    <w:rsid w:val="00266075"/>
    <w:rsid w:val="00267F80"/>
    <w:rsid w:val="002711C5"/>
    <w:rsid w:val="0027512A"/>
    <w:rsid w:val="00276100"/>
    <w:rsid w:val="0027796A"/>
    <w:rsid w:val="00277FF9"/>
    <w:rsid w:val="00280C66"/>
    <w:rsid w:val="002820A2"/>
    <w:rsid w:val="0028443D"/>
    <w:rsid w:val="002867BC"/>
    <w:rsid w:val="00286A7D"/>
    <w:rsid w:val="00286A84"/>
    <w:rsid w:val="0029099F"/>
    <w:rsid w:val="00290B4B"/>
    <w:rsid w:val="00291BDC"/>
    <w:rsid w:val="00292AE3"/>
    <w:rsid w:val="00296A19"/>
    <w:rsid w:val="00297C53"/>
    <w:rsid w:val="002A2139"/>
    <w:rsid w:val="002A29F0"/>
    <w:rsid w:val="002A31CB"/>
    <w:rsid w:val="002A4665"/>
    <w:rsid w:val="002A5BC5"/>
    <w:rsid w:val="002A63CF"/>
    <w:rsid w:val="002A776F"/>
    <w:rsid w:val="002A7B8C"/>
    <w:rsid w:val="002B20B9"/>
    <w:rsid w:val="002B6DFF"/>
    <w:rsid w:val="002C4726"/>
    <w:rsid w:val="002C5352"/>
    <w:rsid w:val="002C55AE"/>
    <w:rsid w:val="002C63C7"/>
    <w:rsid w:val="002D094D"/>
    <w:rsid w:val="002E0A53"/>
    <w:rsid w:val="002E217C"/>
    <w:rsid w:val="002E5865"/>
    <w:rsid w:val="002E5C50"/>
    <w:rsid w:val="002E5C8F"/>
    <w:rsid w:val="002F01A4"/>
    <w:rsid w:val="002F2709"/>
    <w:rsid w:val="002F2FED"/>
    <w:rsid w:val="00300C68"/>
    <w:rsid w:val="00302DA4"/>
    <w:rsid w:val="00303EF9"/>
    <w:rsid w:val="00306ED7"/>
    <w:rsid w:val="00306FAA"/>
    <w:rsid w:val="0030747D"/>
    <w:rsid w:val="003079A7"/>
    <w:rsid w:val="00307F58"/>
    <w:rsid w:val="003103FD"/>
    <w:rsid w:val="003116BE"/>
    <w:rsid w:val="003138B8"/>
    <w:rsid w:val="00314D0D"/>
    <w:rsid w:val="00317B57"/>
    <w:rsid w:val="00317C5D"/>
    <w:rsid w:val="00320C24"/>
    <w:rsid w:val="00320F83"/>
    <w:rsid w:val="00322691"/>
    <w:rsid w:val="00322AC7"/>
    <w:rsid w:val="0032538B"/>
    <w:rsid w:val="00327AC7"/>
    <w:rsid w:val="00327F93"/>
    <w:rsid w:val="00332278"/>
    <w:rsid w:val="003351D4"/>
    <w:rsid w:val="00337250"/>
    <w:rsid w:val="00341846"/>
    <w:rsid w:val="00342DFE"/>
    <w:rsid w:val="003501EA"/>
    <w:rsid w:val="00350B80"/>
    <w:rsid w:val="003520C9"/>
    <w:rsid w:val="00354E0B"/>
    <w:rsid w:val="0035529A"/>
    <w:rsid w:val="003603F1"/>
    <w:rsid w:val="003639F7"/>
    <w:rsid w:val="00364999"/>
    <w:rsid w:val="003705EC"/>
    <w:rsid w:val="003714DE"/>
    <w:rsid w:val="00376ACF"/>
    <w:rsid w:val="0037786D"/>
    <w:rsid w:val="00380CB3"/>
    <w:rsid w:val="00383B77"/>
    <w:rsid w:val="003844D1"/>
    <w:rsid w:val="003900EB"/>
    <w:rsid w:val="00390A9A"/>
    <w:rsid w:val="003911AC"/>
    <w:rsid w:val="003967CA"/>
    <w:rsid w:val="003A031F"/>
    <w:rsid w:val="003A04BE"/>
    <w:rsid w:val="003A1E60"/>
    <w:rsid w:val="003A393E"/>
    <w:rsid w:val="003A5194"/>
    <w:rsid w:val="003A546E"/>
    <w:rsid w:val="003A5A40"/>
    <w:rsid w:val="003B05A3"/>
    <w:rsid w:val="003B22BB"/>
    <w:rsid w:val="003B23A1"/>
    <w:rsid w:val="003B66B7"/>
    <w:rsid w:val="003C1DB9"/>
    <w:rsid w:val="003C2E20"/>
    <w:rsid w:val="003C44C2"/>
    <w:rsid w:val="003C506F"/>
    <w:rsid w:val="003C63EE"/>
    <w:rsid w:val="003D1136"/>
    <w:rsid w:val="003D1DF6"/>
    <w:rsid w:val="003D3BF5"/>
    <w:rsid w:val="003D69E3"/>
    <w:rsid w:val="003E53B6"/>
    <w:rsid w:val="003F0274"/>
    <w:rsid w:val="003F0820"/>
    <w:rsid w:val="003F3563"/>
    <w:rsid w:val="00401D7C"/>
    <w:rsid w:val="00405229"/>
    <w:rsid w:val="00410297"/>
    <w:rsid w:val="004125AE"/>
    <w:rsid w:val="00414CDD"/>
    <w:rsid w:val="0041523F"/>
    <w:rsid w:val="00420379"/>
    <w:rsid w:val="004205B5"/>
    <w:rsid w:val="004222BB"/>
    <w:rsid w:val="00422468"/>
    <w:rsid w:val="00423E86"/>
    <w:rsid w:val="0042457F"/>
    <w:rsid w:val="004259FC"/>
    <w:rsid w:val="00425D69"/>
    <w:rsid w:val="00431A9A"/>
    <w:rsid w:val="00433B11"/>
    <w:rsid w:val="00434536"/>
    <w:rsid w:val="0044007E"/>
    <w:rsid w:val="00442F20"/>
    <w:rsid w:val="00443EAF"/>
    <w:rsid w:val="00444260"/>
    <w:rsid w:val="0044559A"/>
    <w:rsid w:val="00446F06"/>
    <w:rsid w:val="00447D8C"/>
    <w:rsid w:val="00451F3A"/>
    <w:rsid w:val="0045789C"/>
    <w:rsid w:val="004633F5"/>
    <w:rsid w:val="00471136"/>
    <w:rsid w:val="004722C8"/>
    <w:rsid w:val="004774A7"/>
    <w:rsid w:val="00486984"/>
    <w:rsid w:val="00491E28"/>
    <w:rsid w:val="004A2802"/>
    <w:rsid w:val="004A2CFB"/>
    <w:rsid w:val="004A2E8A"/>
    <w:rsid w:val="004A450A"/>
    <w:rsid w:val="004A59EF"/>
    <w:rsid w:val="004A5EBD"/>
    <w:rsid w:val="004A724D"/>
    <w:rsid w:val="004B1D83"/>
    <w:rsid w:val="004B1DE9"/>
    <w:rsid w:val="004B373F"/>
    <w:rsid w:val="004B37FD"/>
    <w:rsid w:val="004B5E93"/>
    <w:rsid w:val="004B6572"/>
    <w:rsid w:val="004B6707"/>
    <w:rsid w:val="004B77A7"/>
    <w:rsid w:val="004B7F4B"/>
    <w:rsid w:val="004C2134"/>
    <w:rsid w:val="004C3B4A"/>
    <w:rsid w:val="004C44F4"/>
    <w:rsid w:val="004C5AA2"/>
    <w:rsid w:val="004D088A"/>
    <w:rsid w:val="004D6C21"/>
    <w:rsid w:val="004D7C59"/>
    <w:rsid w:val="004E074A"/>
    <w:rsid w:val="004E0D1C"/>
    <w:rsid w:val="004E60B9"/>
    <w:rsid w:val="004E7D59"/>
    <w:rsid w:val="004F0403"/>
    <w:rsid w:val="004F0495"/>
    <w:rsid w:val="004F1476"/>
    <w:rsid w:val="004F1B96"/>
    <w:rsid w:val="004F3414"/>
    <w:rsid w:val="004F5C22"/>
    <w:rsid w:val="004F63F2"/>
    <w:rsid w:val="004F6914"/>
    <w:rsid w:val="00502F4B"/>
    <w:rsid w:val="00503FB6"/>
    <w:rsid w:val="00504742"/>
    <w:rsid w:val="00506301"/>
    <w:rsid w:val="00510677"/>
    <w:rsid w:val="00512BFC"/>
    <w:rsid w:val="00512FBD"/>
    <w:rsid w:val="005133E2"/>
    <w:rsid w:val="005150FE"/>
    <w:rsid w:val="00516E7E"/>
    <w:rsid w:val="0052100A"/>
    <w:rsid w:val="005228D2"/>
    <w:rsid w:val="0052731D"/>
    <w:rsid w:val="00527A4D"/>
    <w:rsid w:val="00527DC0"/>
    <w:rsid w:val="00530D20"/>
    <w:rsid w:val="00532267"/>
    <w:rsid w:val="00535186"/>
    <w:rsid w:val="0053775B"/>
    <w:rsid w:val="00537D81"/>
    <w:rsid w:val="00537EC9"/>
    <w:rsid w:val="005428D8"/>
    <w:rsid w:val="005449C9"/>
    <w:rsid w:val="005455EA"/>
    <w:rsid w:val="00551637"/>
    <w:rsid w:val="005525E9"/>
    <w:rsid w:val="0055356B"/>
    <w:rsid w:val="00554C04"/>
    <w:rsid w:val="00556252"/>
    <w:rsid w:val="00556323"/>
    <w:rsid w:val="00557A19"/>
    <w:rsid w:val="00567225"/>
    <w:rsid w:val="005704A1"/>
    <w:rsid w:val="0057160C"/>
    <w:rsid w:val="00571A61"/>
    <w:rsid w:val="00571D87"/>
    <w:rsid w:val="0058227E"/>
    <w:rsid w:val="0059123C"/>
    <w:rsid w:val="00591A17"/>
    <w:rsid w:val="00592790"/>
    <w:rsid w:val="005936EF"/>
    <w:rsid w:val="0059631C"/>
    <w:rsid w:val="005A1785"/>
    <w:rsid w:val="005A1945"/>
    <w:rsid w:val="005A2A86"/>
    <w:rsid w:val="005A403C"/>
    <w:rsid w:val="005A6F81"/>
    <w:rsid w:val="005B093C"/>
    <w:rsid w:val="005B0CEB"/>
    <w:rsid w:val="005B31E2"/>
    <w:rsid w:val="005C04D4"/>
    <w:rsid w:val="005C6FA6"/>
    <w:rsid w:val="005D08EE"/>
    <w:rsid w:val="005D2BDF"/>
    <w:rsid w:val="005D404F"/>
    <w:rsid w:val="005D4342"/>
    <w:rsid w:val="005D568D"/>
    <w:rsid w:val="005D5E1D"/>
    <w:rsid w:val="005D60B0"/>
    <w:rsid w:val="005D7819"/>
    <w:rsid w:val="005E1F87"/>
    <w:rsid w:val="005E70E6"/>
    <w:rsid w:val="005F39E9"/>
    <w:rsid w:val="005F42B4"/>
    <w:rsid w:val="005F4C97"/>
    <w:rsid w:val="005F784E"/>
    <w:rsid w:val="00600B26"/>
    <w:rsid w:val="00600E9F"/>
    <w:rsid w:val="00600F26"/>
    <w:rsid w:val="00602308"/>
    <w:rsid w:val="006032A4"/>
    <w:rsid w:val="006053CB"/>
    <w:rsid w:val="00605408"/>
    <w:rsid w:val="00606721"/>
    <w:rsid w:val="006073CF"/>
    <w:rsid w:val="00610BE6"/>
    <w:rsid w:val="00611FF5"/>
    <w:rsid w:val="00614661"/>
    <w:rsid w:val="00617A89"/>
    <w:rsid w:val="00620721"/>
    <w:rsid w:val="0062357B"/>
    <w:rsid w:val="006255CA"/>
    <w:rsid w:val="006257C4"/>
    <w:rsid w:val="006266F4"/>
    <w:rsid w:val="00627E21"/>
    <w:rsid w:val="00630683"/>
    <w:rsid w:val="00631B6E"/>
    <w:rsid w:val="006342C0"/>
    <w:rsid w:val="00634E25"/>
    <w:rsid w:val="00635391"/>
    <w:rsid w:val="006354D2"/>
    <w:rsid w:val="00635705"/>
    <w:rsid w:val="00640173"/>
    <w:rsid w:val="00640A33"/>
    <w:rsid w:val="00646695"/>
    <w:rsid w:val="006502F0"/>
    <w:rsid w:val="006527A7"/>
    <w:rsid w:val="00654109"/>
    <w:rsid w:val="00654D7E"/>
    <w:rsid w:val="00655209"/>
    <w:rsid w:val="00657334"/>
    <w:rsid w:val="0065785D"/>
    <w:rsid w:val="00660E41"/>
    <w:rsid w:val="00663008"/>
    <w:rsid w:val="00673A3B"/>
    <w:rsid w:val="00674AE0"/>
    <w:rsid w:val="006768B5"/>
    <w:rsid w:val="00676F0F"/>
    <w:rsid w:val="006772C3"/>
    <w:rsid w:val="00685FE2"/>
    <w:rsid w:val="006912C8"/>
    <w:rsid w:val="0069134F"/>
    <w:rsid w:val="00693BE2"/>
    <w:rsid w:val="00694876"/>
    <w:rsid w:val="00695DEC"/>
    <w:rsid w:val="00696B35"/>
    <w:rsid w:val="006A3599"/>
    <w:rsid w:val="006A6F52"/>
    <w:rsid w:val="006B087C"/>
    <w:rsid w:val="006B09D1"/>
    <w:rsid w:val="006B139A"/>
    <w:rsid w:val="006B1E7A"/>
    <w:rsid w:val="006B57D2"/>
    <w:rsid w:val="006B6B15"/>
    <w:rsid w:val="006B6EFE"/>
    <w:rsid w:val="006B75AD"/>
    <w:rsid w:val="006C1CCD"/>
    <w:rsid w:val="006C21C0"/>
    <w:rsid w:val="006C2844"/>
    <w:rsid w:val="006C3EE7"/>
    <w:rsid w:val="006C5CDB"/>
    <w:rsid w:val="006C6F59"/>
    <w:rsid w:val="006D0012"/>
    <w:rsid w:val="006D1B30"/>
    <w:rsid w:val="006D1C7A"/>
    <w:rsid w:val="006D1DBE"/>
    <w:rsid w:val="006D4F7C"/>
    <w:rsid w:val="006D5B8C"/>
    <w:rsid w:val="006D7A91"/>
    <w:rsid w:val="006E1477"/>
    <w:rsid w:val="006E199B"/>
    <w:rsid w:val="006E2778"/>
    <w:rsid w:val="006E323D"/>
    <w:rsid w:val="006E4CEE"/>
    <w:rsid w:val="006F0673"/>
    <w:rsid w:val="006F1428"/>
    <w:rsid w:val="006F1EC5"/>
    <w:rsid w:val="006F3FAD"/>
    <w:rsid w:val="006F4798"/>
    <w:rsid w:val="006F4DDE"/>
    <w:rsid w:val="006F7B90"/>
    <w:rsid w:val="006F7BD5"/>
    <w:rsid w:val="006F7CA5"/>
    <w:rsid w:val="007067DF"/>
    <w:rsid w:val="007101D7"/>
    <w:rsid w:val="00710ADD"/>
    <w:rsid w:val="00710C82"/>
    <w:rsid w:val="0071486D"/>
    <w:rsid w:val="00720D7C"/>
    <w:rsid w:val="00722EA8"/>
    <w:rsid w:val="007241C0"/>
    <w:rsid w:val="00725DF7"/>
    <w:rsid w:val="00726197"/>
    <w:rsid w:val="007321DA"/>
    <w:rsid w:val="007336C9"/>
    <w:rsid w:val="00737E2A"/>
    <w:rsid w:val="007407D3"/>
    <w:rsid w:val="00744376"/>
    <w:rsid w:val="007478F5"/>
    <w:rsid w:val="00750036"/>
    <w:rsid w:val="00751284"/>
    <w:rsid w:val="007578DA"/>
    <w:rsid w:val="007607EE"/>
    <w:rsid w:val="00760C52"/>
    <w:rsid w:val="00763E37"/>
    <w:rsid w:val="007647E2"/>
    <w:rsid w:val="00765073"/>
    <w:rsid w:val="0076596E"/>
    <w:rsid w:val="00770C34"/>
    <w:rsid w:val="00771B2E"/>
    <w:rsid w:val="00777BD9"/>
    <w:rsid w:val="00782658"/>
    <w:rsid w:val="00783581"/>
    <w:rsid w:val="00784081"/>
    <w:rsid w:val="00784707"/>
    <w:rsid w:val="00784DD4"/>
    <w:rsid w:val="00786C88"/>
    <w:rsid w:val="0078786A"/>
    <w:rsid w:val="007964B2"/>
    <w:rsid w:val="007965F2"/>
    <w:rsid w:val="007A28BA"/>
    <w:rsid w:val="007A2EA8"/>
    <w:rsid w:val="007A512A"/>
    <w:rsid w:val="007A6AAA"/>
    <w:rsid w:val="007B041F"/>
    <w:rsid w:val="007B17F6"/>
    <w:rsid w:val="007B2798"/>
    <w:rsid w:val="007B30A8"/>
    <w:rsid w:val="007B566F"/>
    <w:rsid w:val="007B78DC"/>
    <w:rsid w:val="007C010A"/>
    <w:rsid w:val="007C0230"/>
    <w:rsid w:val="007C0461"/>
    <w:rsid w:val="007C207B"/>
    <w:rsid w:val="007C3244"/>
    <w:rsid w:val="007C3F07"/>
    <w:rsid w:val="007C4AF8"/>
    <w:rsid w:val="007C6271"/>
    <w:rsid w:val="007C665F"/>
    <w:rsid w:val="007C79BE"/>
    <w:rsid w:val="007D0638"/>
    <w:rsid w:val="007D680D"/>
    <w:rsid w:val="007D6CF7"/>
    <w:rsid w:val="007D6E32"/>
    <w:rsid w:val="007D79CA"/>
    <w:rsid w:val="007D7E5A"/>
    <w:rsid w:val="007E018B"/>
    <w:rsid w:val="007E0AF5"/>
    <w:rsid w:val="007E104E"/>
    <w:rsid w:val="007E4356"/>
    <w:rsid w:val="007E47FF"/>
    <w:rsid w:val="007E4A71"/>
    <w:rsid w:val="007E5BBE"/>
    <w:rsid w:val="007F0F67"/>
    <w:rsid w:val="007F153C"/>
    <w:rsid w:val="007F1A29"/>
    <w:rsid w:val="007F4F1D"/>
    <w:rsid w:val="007F5E99"/>
    <w:rsid w:val="007F6D43"/>
    <w:rsid w:val="00800492"/>
    <w:rsid w:val="00802D62"/>
    <w:rsid w:val="00803CD7"/>
    <w:rsid w:val="0080509B"/>
    <w:rsid w:val="008051AF"/>
    <w:rsid w:val="00805595"/>
    <w:rsid w:val="00811656"/>
    <w:rsid w:val="00811CE2"/>
    <w:rsid w:val="00812A38"/>
    <w:rsid w:val="008161DD"/>
    <w:rsid w:val="00820BE7"/>
    <w:rsid w:val="00822273"/>
    <w:rsid w:val="0082295F"/>
    <w:rsid w:val="00823C0B"/>
    <w:rsid w:val="008240E3"/>
    <w:rsid w:val="00826097"/>
    <w:rsid w:val="00830FC6"/>
    <w:rsid w:val="008310B5"/>
    <w:rsid w:val="00833970"/>
    <w:rsid w:val="008342A6"/>
    <w:rsid w:val="00840F11"/>
    <w:rsid w:val="00841BF6"/>
    <w:rsid w:val="00842AC4"/>
    <w:rsid w:val="008444E4"/>
    <w:rsid w:val="00846F09"/>
    <w:rsid w:val="00851079"/>
    <w:rsid w:val="0085272F"/>
    <w:rsid w:val="00853217"/>
    <w:rsid w:val="00855A9B"/>
    <w:rsid w:val="00863697"/>
    <w:rsid w:val="008644AE"/>
    <w:rsid w:val="0086590A"/>
    <w:rsid w:val="008760C9"/>
    <w:rsid w:val="008771B3"/>
    <w:rsid w:val="0087776F"/>
    <w:rsid w:val="00880A6C"/>
    <w:rsid w:val="00880AFF"/>
    <w:rsid w:val="008820CC"/>
    <w:rsid w:val="00882689"/>
    <w:rsid w:val="00882896"/>
    <w:rsid w:val="00884F69"/>
    <w:rsid w:val="008850A9"/>
    <w:rsid w:val="00891646"/>
    <w:rsid w:val="008A2408"/>
    <w:rsid w:val="008A5A82"/>
    <w:rsid w:val="008A5E67"/>
    <w:rsid w:val="008A703B"/>
    <w:rsid w:val="008B3D54"/>
    <w:rsid w:val="008C25F9"/>
    <w:rsid w:val="008C573A"/>
    <w:rsid w:val="008C7322"/>
    <w:rsid w:val="008C7F46"/>
    <w:rsid w:val="008D1978"/>
    <w:rsid w:val="008D2212"/>
    <w:rsid w:val="008E111C"/>
    <w:rsid w:val="008E24BC"/>
    <w:rsid w:val="008E2A65"/>
    <w:rsid w:val="008E69D4"/>
    <w:rsid w:val="008E75E1"/>
    <w:rsid w:val="008F434B"/>
    <w:rsid w:val="008F4E0B"/>
    <w:rsid w:val="008F4E19"/>
    <w:rsid w:val="008F6079"/>
    <w:rsid w:val="008F631D"/>
    <w:rsid w:val="009012C3"/>
    <w:rsid w:val="009041EB"/>
    <w:rsid w:val="00905451"/>
    <w:rsid w:val="0090549E"/>
    <w:rsid w:val="00906729"/>
    <w:rsid w:val="009069C1"/>
    <w:rsid w:val="00906BDD"/>
    <w:rsid w:val="00911E29"/>
    <w:rsid w:val="00912B51"/>
    <w:rsid w:val="00920FED"/>
    <w:rsid w:val="00921967"/>
    <w:rsid w:val="0092563C"/>
    <w:rsid w:val="00925B45"/>
    <w:rsid w:val="00926B37"/>
    <w:rsid w:val="009308D9"/>
    <w:rsid w:val="00934866"/>
    <w:rsid w:val="00936388"/>
    <w:rsid w:val="00936560"/>
    <w:rsid w:val="00937B62"/>
    <w:rsid w:val="009411FE"/>
    <w:rsid w:val="0094480A"/>
    <w:rsid w:val="009470DA"/>
    <w:rsid w:val="00951A35"/>
    <w:rsid w:val="00953D04"/>
    <w:rsid w:val="0095497D"/>
    <w:rsid w:val="00957210"/>
    <w:rsid w:val="0097096C"/>
    <w:rsid w:val="009709B7"/>
    <w:rsid w:val="00972A20"/>
    <w:rsid w:val="0097392A"/>
    <w:rsid w:val="009744B7"/>
    <w:rsid w:val="0097515F"/>
    <w:rsid w:val="0097770D"/>
    <w:rsid w:val="0098109F"/>
    <w:rsid w:val="00984A31"/>
    <w:rsid w:val="009872C6"/>
    <w:rsid w:val="00991445"/>
    <w:rsid w:val="0099270F"/>
    <w:rsid w:val="00992D29"/>
    <w:rsid w:val="00993ADF"/>
    <w:rsid w:val="009A6462"/>
    <w:rsid w:val="009B09E9"/>
    <w:rsid w:val="009B53EE"/>
    <w:rsid w:val="009B6CFD"/>
    <w:rsid w:val="009B78A1"/>
    <w:rsid w:val="009C3AE9"/>
    <w:rsid w:val="009C4A58"/>
    <w:rsid w:val="009C5086"/>
    <w:rsid w:val="009C5509"/>
    <w:rsid w:val="009C5595"/>
    <w:rsid w:val="009C7E86"/>
    <w:rsid w:val="009D016E"/>
    <w:rsid w:val="009E35D8"/>
    <w:rsid w:val="009E37A9"/>
    <w:rsid w:val="009E3B50"/>
    <w:rsid w:val="009E4F37"/>
    <w:rsid w:val="009E5610"/>
    <w:rsid w:val="009E56E7"/>
    <w:rsid w:val="009E6685"/>
    <w:rsid w:val="009E7D54"/>
    <w:rsid w:val="009F484D"/>
    <w:rsid w:val="00A031B7"/>
    <w:rsid w:val="00A03611"/>
    <w:rsid w:val="00A06C9D"/>
    <w:rsid w:val="00A071F2"/>
    <w:rsid w:val="00A10BF2"/>
    <w:rsid w:val="00A1183D"/>
    <w:rsid w:val="00A12B4A"/>
    <w:rsid w:val="00A13208"/>
    <w:rsid w:val="00A159CF"/>
    <w:rsid w:val="00A21A55"/>
    <w:rsid w:val="00A25FA0"/>
    <w:rsid w:val="00A27F7B"/>
    <w:rsid w:val="00A27F99"/>
    <w:rsid w:val="00A32792"/>
    <w:rsid w:val="00A32FFE"/>
    <w:rsid w:val="00A37E15"/>
    <w:rsid w:val="00A40AC1"/>
    <w:rsid w:val="00A42958"/>
    <w:rsid w:val="00A445F1"/>
    <w:rsid w:val="00A4764D"/>
    <w:rsid w:val="00A503AF"/>
    <w:rsid w:val="00A51C9B"/>
    <w:rsid w:val="00A55303"/>
    <w:rsid w:val="00A55624"/>
    <w:rsid w:val="00A5710C"/>
    <w:rsid w:val="00A578B1"/>
    <w:rsid w:val="00A57C8C"/>
    <w:rsid w:val="00A61740"/>
    <w:rsid w:val="00A61ACE"/>
    <w:rsid w:val="00A63242"/>
    <w:rsid w:val="00A64027"/>
    <w:rsid w:val="00A66EC4"/>
    <w:rsid w:val="00A7087B"/>
    <w:rsid w:val="00A7355D"/>
    <w:rsid w:val="00A802CB"/>
    <w:rsid w:val="00A8247F"/>
    <w:rsid w:val="00A85C6B"/>
    <w:rsid w:val="00A87057"/>
    <w:rsid w:val="00A90D8B"/>
    <w:rsid w:val="00A91332"/>
    <w:rsid w:val="00A91FB9"/>
    <w:rsid w:val="00A92432"/>
    <w:rsid w:val="00A97417"/>
    <w:rsid w:val="00A9768C"/>
    <w:rsid w:val="00A97ADE"/>
    <w:rsid w:val="00A97B49"/>
    <w:rsid w:val="00AA1A41"/>
    <w:rsid w:val="00AA313F"/>
    <w:rsid w:val="00AA6473"/>
    <w:rsid w:val="00AB32D8"/>
    <w:rsid w:val="00AB3EB3"/>
    <w:rsid w:val="00AB6F5D"/>
    <w:rsid w:val="00AB7877"/>
    <w:rsid w:val="00AB78A6"/>
    <w:rsid w:val="00AB793A"/>
    <w:rsid w:val="00AC491A"/>
    <w:rsid w:val="00AC4D82"/>
    <w:rsid w:val="00AD1772"/>
    <w:rsid w:val="00AE3733"/>
    <w:rsid w:val="00AE3919"/>
    <w:rsid w:val="00AE53B0"/>
    <w:rsid w:val="00AE577D"/>
    <w:rsid w:val="00AE63A3"/>
    <w:rsid w:val="00AE681F"/>
    <w:rsid w:val="00AF101F"/>
    <w:rsid w:val="00AF1FCB"/>
    <w:rsid w:val="00AF22D4"/>
    <w:rsid w:val="00AF3416"/>
    <w:rsid w:val="00AF457C"/>
    <w:rsid w:val="00AF46A8"/>
    <w:rsid w:val="00AF6F03"/>
    <w:rsid w:val="00B0113D"/>
    <w:rsid w:val="00B04504"/>
    <w:rsid w:val="00B067D1"/>
    <w:rsid w:val="00B11FD5"/>
    <w:rsid w:val="00B1257A"/>
    <w:rsid w:val="00B128F8"/>
    <w:rsid w:val="00B14009"/>
    <w:rsid w:val="00B147FC"/>
    <w:rsid w:val="00B17537"/>
    <w:rsid w:val="00B20250"/>
    <w:rsid w:val="00B2185D"/>
    <w:rsid w:val="00B22839"/>
    <w:rsid w:val="00B22EEF"/>
    <w:rsid w:val="00B26A78"/>
    <w:rsid w:val="00B30AED"/>
    <w:rsid w:val="00B31937"/>
    <w:rsid w:val="00B33B9B"/>
    <w:rsid w:val="00B33EBF"/>
    <w:rsid w:val="00B342A7"/>
    <w:rsid w:val="00B36B77"/>
    <w:rsid w:val="00B36EEC"/>
    <w:rsid w:val="00B42F9B"/>
    <w:rsid w:val="00B44843"/>
    <w:rsid w:val="00B464CA"/>
    <w:rsid w:val="00B520E2"/>
    <w:rsid w:val="00B53338"/>
    <w:rsid w:val="00B62431"/>
    <w:rsid w:val="00B62D83"/>
    <w:rsid w:val="00B66EF6"/>
    <w:rsid w:val="00B67411"/>
    <w:rsid w:val="00B735D8"/>
    <w:rsid w:val="00B808E4"/>
    <w:rsid w:val="00B80A0B"/>
    <w:rsid w:val="00B81119"/>
    <w:rsid w:val="00B81612"/>
    <w:rsid w:val="00B81DC7"/>
    <w:rsid w:val="00B821DF"/>
    <w:rsid w:val="00B83E4D"/>
    <w:rsid w:val="00B85388"/>
    <w:rsid w:val="00B85479"/>
    <w:rsid w:val="00B85A44"/>
    <w:rsid w:val="00B862EE"/>
    <w:rsid w:val="00B93A4C"/>
    <w:rsid w:val="00BA0D70"/>
    <w:rsid w:val="00BA3039"/>
    <w:rsid w:val="00BA797F"/>
    <w:rsid w:val="00BB1395"/>
    <w:rsid w:val="00BB1B37"/>
    <w:rsid w:val="00BB522B"/>
    <w:rsid w:val="00BC0998"/>
    <w:rsid w:val="00BC0C2B"/>
    <w:rsid w:val="00BC2C3B"/>
    <w:rsid w:val="00BC572E"/>
    <w:rsid w:val="00BC7BE7"/>
    <w:rsid w:val="00BD0F16"/>
    <w:rsid w:val="00BD1317"/>
    <w:rsid w:val="00BD2AAE"/>
    <w:rsid w:val="00BD4D0A"/>
    <w:rsid w:val="00BD6330"/>
    <w:rsid w:val="00BD66EF"/>
    <w:rsid w:val="00BE2AA8"/>
    <w:rsid w:val="00BE4203"/>
    <w:rsid w:val="00BE4414"/>
    <w:rsid w:val="00BE54AD"/>
    <w:rsid w:val="00BE5B7C"/>
    <w:rsid w:val="00BE5E23"/>
    <w:rsid w:val="00BE6BD3"/>
    <w:rsid w:val="00BE6BDB"/>
    <w:rsid w:val="00BE70EB"/>
    <w:rsid w:val="00BF1B06"/>
    <w:rsid w:val="00BF20DA"/>
    <w:rsid w:val="00BF4730"/>
    <w:rsid w:val="00BF47F6"/>
    <w:rsid w:val="00BF5614"/>
    <w:rsid w:val="00C0115A"/>
    <w:rsid w:val="00C03F91"/>
    <w:rsid w:val="00C0743B"/>
    <w:rsid w:val="00C11F3A"/>
    <w:rsid w:val="00C123E5"/>
    <w:rsid w:val="00C14F5A"/>
    <w:rsid w:val="00C16300"/>
    <w:rsid w:val="00C16CA2"/>
    <w:rsid w:val="00C20678"/>
    <w:rsid w:val="00C21AAA"/>
    <w:rsid w:val="00C2762F"/>
    <w:rsid w:val="00C32602"/>
    <w:rsid w:val="00C32CE2"/>
    <w:rsid w:val="00C3379F"/>
    <w:rsid w:val="00C37DD6"/>
    <w:rsid w:val="00C419B2"/>
    <w:rsid w:val="00C45449"/>
    <w:rsid w:val="00C470D5"/>
    <w:rsid w:val="00C475C0"/>
    <w:rsid w:val="00C5145F"/>
    <w:rsid w:val="00C5171F"/>
    <w:rsid w:val="00C60A22"/>
    <w:rsid w:val="00C6175F"/>
    <w:rsid w:val="00C63D3F"/>
    <w:rsid w:val="00C65565"/>
    <w:rsid w:val="00C710DA"/>
    <w:rsid w:val="00C71BBE"/>
    <w:rsid w:val="00C730DC"/>
    <w:rsid w:val="00C759EC"/>
    <w:rsid w:val="00C76C4A"/>
    <w:rsid w:val="00C805C4"/>
    <w:rsid w:val="00C824DF"/>
    <w:rsid w:val="00C8388E"/>
    <w:rsid w:val="00C8440F"/>
    <w:rsid w:val="00C87A8A"/>
    <w:rsid w:val="00C92843"/>
    <w:rsid w:val="00C92F69"/>
    <w:rsid w:val="00C94436"/>
    <w:rsid w:val="00C95FA9"/>
    <w:rsid w:val="00C9637C"/>
    <w:rsid w:val="00CA31C5"/>
    <w:rsid w:val="00CA52E2"/>
    <w:rsid w:val="00CA5617"/>
    <w:rsid w:val="00CA5C5E"/>
    <w:rsid w:val="00CA6451"/>
    <w:rsid w:val="00CA72B3"/>
    <w:rsid w:val="00CA7975"/>
    <w:rsid w:val="00CB1406"/>
    <w:rsid w:val="00CB1DEC"/>
    <w:rsid w:val="00CB2464"/>
    <w:rsid w:val="00CB27AB"/>
    <w:rsid w:val="00CB4999"/>
    <w:rsid w:val="00CB66F1"/>
    <w:rsid w:val="00CB686A"/>
    <w:rsid w:val="00CB74C7"/>
    <w:rsid w:val="00CC03D4"/>
    <w:rsid w:val="00CC3DD7"/>
    <w:rsid w:val="00CC649F"/>
    <w:rsid w:val="00CD0849"/>
    <w:rsid w:val="00CD1C3C"/>
    <w:rsid w:val="00CD2468"/>
    <w:rsid w:val="00CD2960"/>
    <w:rsid w:val="00CD3175"/>
    <w:rsid w:val="00CD7A0A"/>
    <w:rsid w:val="00CE0EDB"/>
    <w:rsid w:val="00CE0EDD"/>
    <w:rsid w:val="00CE1332"/>
    <w:rsid w:val="00CE2E68"/>
    <w:rsid w:val="00CE3E73"/>
    <w:rsid w:val="00CE6DCD"/>
    <w:rsid w:val="00CF36D7"/>
    <w:rsid w:val="00CF5834"/>
    <w:rsid w:val="00CF6F4F"/>
    <w:rsid w:val="00D02BE1"/>
    <w:rsid w:val="00D123E4"/>
    <w:rsid w:val="00D130C2"/>
    <w:rsid w:val="00D14B7B"/>
    <w:rsid w:val="00D16781"/>
    <w:rsid w:val="00D21861"/>
    <w:rsid w:val="00D22BE4"/>
    <w:rsid w:val="00D233F9"/>
    <w:rsid w:val="00D24067"/>
    <w:rsid w:val="00D245DB"/>
    <w:rsid w:val="00D3080F"/>
    <w:rsid w:val="00D3087E"/>
    <w:rsid w:val="00D334F6"/>
    <w:rsid w:val="00D4166A"/>
    <w:rsid w:val="00D43857"/>
    <w:rsid w:val="00D45216"/>
    <w:rsid w:val="00D46CE2"/>
    <w:rsid w:val="00D5526C"/>
    <w:rsid w:val="00D55C7E"/>
    <w:rsid w:val="00D6373E"/>
    <w:rsid w:val="00D6390F"/>
    <w:rsid w:val="00D66750"/>
    <w:rsid w:val="00D7074B"/>
    <w:rsid w:val="00D719F1"/>
    <w:rsid w:val="00D71D7A"/>
    <w:rsid w:val="00D72F38"/>
    <w:rsid w:val="00D730DD"/>
    <w:rsid w:val="00D7350D"/>
    <w:rsid w:val="00D74FBE"/>
    <w:rsid w:val="00D82686"/>
    <w:rsid w:val="00D83C57"/>
    <w:rsid w:val="00D9275E"/>
    <w:rsid w:val="00D93570"/>
    <w:rsid w:val="00D94ABC"/>
    <w:rsid w:val="00D95BBF"/>
    <w:rsid w:val="00D97492"/>
    <w:rsid w:val="00DA1AF8"/>
    <w:rsid w:val="00DA21A0"/>
    <w:rsid w:val="00DA39EB"/>
    <w:rsid w:val="00DA67B1"/>
    <w:rsid w:val="00DB346E"/>
    <w:rsid w:val="00DB4B57"/>
    <w:rsid w:val="00DB6068"/>
    <w:rsid w:val="00DB6E40"/>
    <w:rsid w:val="00DC037D"/>
    <w:rsid w:val="00DC1E67"/>
    <w:rsid w:val="00DC2A86"/>
    <w:rsid w:val="00DC31B0"/>
    <w:rsid w:val="00DC35A9"/>
    <w:rsid w:val="00DC6821"/>
    <w:rsid w:val="00DD0AB9"/>
    <w:rsid w:val="00DD1DE8"/>
    <w:rsid w:val="00DD3ECC"/>
    <w:rsid w:val="00DD44D0"/>
    <w:rsid w:val="00DD5F89"/>
    <w:rsid w:val="00DE0081"/>
    <w:rsid w:val="00DE039C"/>
    <w:rsid w:val="00DE066C"/>
    <w:rsid w:val="00DE17F3"/>
    <w:rsid w:val="00DE422B"/>
    <w:rsid w:val="00DE43B0"/>
    <w:rsid w:val="00DE73AA"/>
    <w:rsid w:val="00DE7B75"/>
    <w:rsid w:val="00DF1F2C"/>
    <w:rsid w:val="00DF41B6"/>
    <w:rsid w:val="00DF4545"/>
    <w:rsid w:val="00DF5EB6"/>
    <w:rsid w:val="00DF6222"/>
    <w:rsid w:val="00DF7CFE"/>
    <w:rsid w:val="00E005F4"/>
    <w:rsid w:val="00E00C1E"/>
    <w:rsid w:val="00E03FDD"/>
    <w:rsid w:val="00E04A33"/>
    <w:rsid w:val="00E04B3B"/>
    <w:rsid w:val="00E052F3"/>
    <w:rsid w:val="00E06D81"/>
    <w:rsid w:val="00E06F45"/>
    <w:rsid w:val="00E07099"/>
    <w:rsid w:val="00E07A0F"/>
    <w:rsid w:val="00E117C6"/>
    <w:rsid w:val="00E11E51"/>
    <w:rsid w:val="00E13788"/>
    <w:rsid w:val="00E139DF"/>
    <w:rsid w:val="00E217A3"/>
    <w:rsid w:val="00E235FD"/>
    <w:rsid w:val="00E237C2"/>
    <w:rsid w:val="00E23F27"/>
    <w:rsid w:val="00E25D20"/>
    <w:rsid w:val="00E318E8"/>
    <w:rsid w:val="00E31BEA"/>
    <w:rsid w:val="00E323FA"/>
    <w:rsid w:val="00E3475B"/>
    <w:rsid w:val="00E502BE"/>
    <w:rsid w:val="00E50D08"/>
    <w:rsid w:val="00E527F3"/>
    <w:rsid w:val="00E60096"/>
    <w:rsid w:val="00E626EB"/>
    <w:rsid w:val="00E63606"/>
    <w:rsid w:val="00E63E34"/>
    <w:rsid w:val="00E65199"/>
    <w:rsid w:val="00E66E06"/>
    <w:rsid w:val="00E7169F"/>
    <w:rsid w:val="00E71A52"/>
    <w:rsid w:val="00E7468C"/>
    <w:rsid w:val="00E750CE"/>
    <w:rsid w:val="00E81BDD"/>
    <w:rsid w:val="00E84E6A"/>
    <w:rsid w:val="00E854E0"/>
    <w:rsid w:val="00E90CB1"/>
    <w:rsid w:val="00E924FC"/>
    <w:rsid w:val="00E932B8"/>
    <w:rsid w:val="00E938E5"/>
    <w:rsid w:val="00EA0F57"/>
    <w:rsid w:val="00EA1194"/>
    <w:rsid w:val="00EA51BB"/>
    <w:rsid w:val="00EB007D"/>
    <w:rsid w:val="00EB104B"/>
    <w:rsid w:val="00EB1253"/>
    <w:rsid w:val="00EB2FF8"/>
    <w:rsid w:val="00EB5354"/>
    <w:rsid w:val="00EC307D"/>
    <w:rsid w:val="00EC33A0"/>
    <w:rsid w:val="00EC5CD1"/>
    <w:rsid w:val="00EC609A"/>
    <w:rsid w:val="00EC6768"/>
    <w:rsid w:val="00ED3C2A"/>
    <w:rsid w:val="00EE391D"/>
    <w:rsid w:val="00EE3D19"/>
    <w:rsid w:val="00EE5EC1"/>
    <w:rsid w:val="00EE74A3"/>
    <w:rsid w:val="00EF31EB"/>
    <w:rsid w:val="00EF705B"/>
    <w:rsid w:val="00EF7562"/>
    <w:rsid w:val="00F00F8B"/>
    <w:rsid w:val="00F014E7"/>
    <w:rsid w:val="00F07215"/>
    <w:rsid w:val="00F0727E"/>
    <w:rsid w:val="00F10EFE"/>
    <w:rsid w:val="00F1395A"/>
    <w:rsid w:val="00F1633C"/>
    <w:rsid w:val="00F17D3B"/>
    <w:rsid w:val="00F30131"/>
    <w:rsid w:val="00F32B16"/>
    <w:rsid w:val="00F330CF"/>
    <w:rsid w:val="00F34B1F"/>
    <w:rsid w:val="00F36D14"/>
    <w:rsid w:val="00F4753E"/>
    <w:rsid w:val="00F501A0"/>
    <w:rsid w:val="00F50E7C"/>
    <w:rsid w:val="00F517DC"/>
    <w:rsid w:val="00F528D6"/>
    <w:rsid w:val="00F5355F"/>
    <w:rsid w:val="00F5358C"/>
    <w:rsid w:val="00F56043"/>
    <w:rsid w:val="00F56343"/>
    <w:rsid w:val="00F6228B"/>
    <w:rsid w:val="00F635C9"/>
    <w:rsid w:val="00F64411"/>
    <w:rsid w:val="00F72D39"/>
    <w:rsid w:val="00F76355"/>
    <w:rsid w:val="00F77AA0"/>
    <w:rsid w:val="00F82856"/>
    <w:rsid w:val="00F8689E"/>
    <w:rsid w:val="00F90E68"/>
    <w:rsid w:val="00F92DBE"/>
    <w:rsid w:val="00F94460"/>
    <w:rsid w:val="00F95624"/>
    <w:rsid w:val="00F9704F"/>
    <w:rsid w:val="00F9772F"/>
    <w:rsid w:val="00F97914"/>
    <w:rsid w:val="00FA0056"/>
    <w:rsid w:val="00FA10EF"/>
    <w:rsid w:val="00FA4188"/>
    <w:rsid w:val="00FA5E87"/>
    <w:rsid w:val="00FB2D8C"/>
    <w:rsid w:val="00FB6D35"/>
    <w:rsid w:val="00FB79F4"/>
    <w:rsid w:val="00FB7A09"/>
    <w:rsid w:val="00FC389F"/>
    <w:rsid w:val="00FC777D"/>
    <w:rsid w:val="00FD0EB9"/>
    <w:rsid w:val="00FD55A8"/>
    <w:rsid w:val="00FD59EC"/>
    <w:rsid w:val="00FD6D29"/>
    <w:rsid w:val="00FE18F7"/>
    <w:rsid w:val="00FE249E"/>
    <w:rsid w:val="00FE35E2"/>
    <w:rsid w:val="00FE7B2C"/>
    <w:rsid w:val="00FF3E1A"/>
    <w:rsid w:val="00FF4F0B"/>
    <w:rsid w:val="00FF6CEA"/>
    <w:rsid w:val="00FF7856"/>
    <w:rsid w:val="4BA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AB0CDC6"/>
  <w15:docId w15:val="{09A5856D-9AD7-43E9-A32A-8214069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7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9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7A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6A4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E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E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E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F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FA6"/>
  </w:style>
  <w:style w:type="paragraph" w:styleId="Footer">
    <w:name w:val="footer"/>
    <w:basedOn w:val="Normal"/>
    <w:link w:val="FooterChar"/>
    <w:uiPriority w:val="99"/>
    <w:unhideWhenUsed/>
    <w:rsid w:val="005C6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A6"/>
  </w:style>
  <w:style w:type="paragraph" w:styleId="NormalWeb">
    <w:name w:val="Normal (Web)"/>
    <w:basedOn w:val="Normal"/>
    <w:uiPriority w:val="99"/>
    <w:unhideWhenUsed/>
    <w:rsid w:val="00A55624"/>
    <w:pPr>
      <w:spacing w:after="216" w:line="360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semiHidden/>
    <w:rsid w:val="007659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A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47A12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47A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7A12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7A12"/>
    <w:rPr>
      <w:vertAlign w:val="superscript"/>
    </w:rPr>
  </w:style>
  <w:style w:type="paragraph" w:styleId="BodyTextIndent2">
    <w:name w:val="Body Text Indent 2"/>
    <w:basedOn w:val="Normal"/>
    <w:link w:val="BodyTextIndent2Char"/>
    <w:rsid w:val="00A27F7B"/>
    <w:pPr>
      <w:spacing w:after="120" w:line="480" w:lineRule="auto"/>
      <w:ind w:left="283"/>
    </w:pPr>
    <w:rPr>
      <w:rFonts w:ascii="Arial" w:eastAsia="Times New Roman" w:hAnsi="Arial"/>
      <w:sz w:val="24"/>
      <w:szCs w:val="24"/>
      <w:lang w:val="x-none"/>
    </w:rPr>
  </w:style>
  <w:style w:type="character" w:customStyle="1" w:styleId="BodyTextIndent2Char">
    <w:name w:val="Body Text Indent 2 Char"/>
    <w:link w:val="BodyTextIndent2"/>
    <w:rsid w:val="00A27F7B"/>
    <w:rPr>
      <w:rFonts w:ascii="Arial" w:eastAsia="Times New Roman" w:hAnsi="Arial"/>
      <w:sz w:val="24"/>
      <w:szCs w:val="24"/>
      <w:lang w:val="x-none" w:eastAsia="en-US"/>
    </w:rPr>
  </w:style>
  <w:style w:type="paragraph" w:customStyle="1" w:styleId="CM23">
    <w:name w:val="CM23"/>
    <w:basedOn w:val="Normal"/>
    <w:next w:val="Normal"/>
    <w:uiPriority w:val="99"/>
    <w:rsid w:val="00D95BBF"/>
    <w:pPr>
      <w:autoSpaceDE w:val="0"/>
      <w:autoSpaceDN w:val="0"/>
      <w:adjustRightInd w:val="0"/>
      <w:spacing w:after="0" w:line="320" w:lineRule="atLeast"/>
    </w:pPr>
    <w:rPr>
      <w:rFonts w:ascii="MyriadMM" w:hAnsi="MyriadMM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E90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0C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0CB1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E90CB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307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E2AA8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84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064BCD"/>
    <w:pPr>
      <w:autoSpaceDE w:val="0"/>
      <w:autoSpaceDN w:val="0"/>
      <w:adjustRightInd w:val="0"/>
      <w:spacing w:after="0" w:line="211" w:lineRule="atLeast"/>
    </w:pPr>
    <w:rPr>
      <w:rFonts w:ascii="HelveticaNeueLT Pro 45 Lt" w:hAnsi="HelveticaNeueLT Pro 45 Lt"/>
      <w:sz w:val="24"/>
      <w:szCs w:val="24"/>
      <w:lang w:eastAsia="en-GB"/>
    </w:rPr>
  </w:style>
  <w:style w:type="paragraph" w:customStyle="1" w:styleId="Default">
    <w:name w:val="Default"/>
    <w:rsid w:val="00252BED"/>
    <w:pPr>
      <w:autoSpaceDE w:val="0"/>
      <w:autoSpaceDN w:val="0"/>
      <w:adjustRightInd w:val="0"/>
    </w:pPr>
    <w:rPr>
      <w:rFonts w:ascii="HelveticaNeueLT Pro 45 Lt" w:hAnsi="HelveticaNeueLT Pro 45 Lt" w:cs="HelveticaNeueLT Pro 45 L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252BED"/>
    <w:pPr>
      <w:spacing w:line="221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6F3F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549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  <w:div w:id="81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733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  <w:div w:id="893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0042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  <w:div w:id="145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769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  <w:div w:id="1809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445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  <w:div w:id="211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0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72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11" w:color="CCCCCC"/>
                <w:bottom w:val="single" w:sz="18" w:space="19" w:color="999999"/>
                <w:right w:val="single" w:sz="18" w:space="8" w:color="999999"/>
              </w:divBdr>
              <w:divsChild>
                <w:div w:id="4950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https://nesubregion.trixonline.co.uk/search?q=INtelligence+for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child-exploitation-disruption-toolkit/child-exploitation-disruption-toolkit-accessibl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southtyneside.gov.uk/article/13756/Children-and-Families-Social-Care-CFSC-referral-for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hyperlink" Target="https://southtynesidecs.trixonline.co.uk/search?q=PREV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PREMmailbox@northumbria.police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oleObject" Target="embeddings/Microsoft_Word_97_-_2003_Document1.doc"/><Relationship Id="rId10" Type="http://schemas.openxmlformats.org/officeDocument/2006/relationships/endnotes" Target="endnotes.xml"/><Relationship Id="rId19" Type="http://schemas.openxmlformats.org/officeDocument/2006/relationships/hyperlink" Target="mailto:forceintelligence@northumbria.police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Word_97_-_2003_Document.doc"/><Relationship Id="rId22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fc04e9-604e-4122-9113-e7a266470434">
      <UserInfo>
        <DisplayName>Paula Steel</DisplayName>
        <AccountId>152</AccountId>
        <AccountType/>
      </UserInfo>
      <UserInfo>
        <DisplayName>Abbi Adair</DisplayName>
        <AccountId>18</AccountId>
        <AccountType/>
      </UserInfo>
      <UserInfo>
        <DisplayName>Pamela Finn</DisplayName>
        <AccountId>12</AccountId>
        <AccountType/>
      </UserInfo>
      <UserInfo>
        <DisplayName>Catherine Gilroy</DisplayName>
        <AccountId>14</AccountId>
        <AccountType/>
      </UserInfo>
    </SharedWithUsers>
    <TaxCatchAll xmlns="0862de27-bf98-42c3-9af4-81ee2ef416fb" xsi:nil="true"/>
    <lcf76f155ced4ddcb4097134ff3c332f xmlns="f7e272de-a5a0-4953-a775-5e47c02ad3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647AFB105149880DF2DCAD24D721" ma:contentTypeVersion="16" ma:contentTypeDescription="Create a new document." ma:contentTypeScope="" ma:versionID="bbcad6be7ae6f019368173faa5d42fff">
  <xsd:schema xmlns:xsd="http://www.w3.org/2001/XMLSchema" xmlns:xs="http://www.w3.org/2001/XMLSchema" xmlns:p="http://schemas.microsoft.com/office/2006/metadata/properties" xmlns:ns2="f7e272de-a5a0-4953-a775-5e47c02ad37e" xmlns:ns3="38fc04e9-604e-4122-9113-e7a266470434" xmlns:ns4="0862de27-bf98-42c3-9af4-81ee2ef416fb" targetNamespace="http://schemas.microsoft.com/office/2006/metadata/properties" ma:root="true" ma:fieldsID="a120dceca44608abf78fdec1202187ea" ns2:_="" ns3:_="" ns4:_="">
    <xsd:import namespace="f7e272de-a5a0-4953-a775-5e47c02ad37e"/>
    <xsd:import namespace="38fc04e9-604e-4122-9113-e7a266470434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72de-a5a0-4953-a775-5e47c02ad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c04e9-604e-4122-9113-e7a266470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2c9e04-a6b7-488a-92cc-a2c124327608}" ma:internalName="TaxCatchAll" ma:showField="CatchAllData" ma:web="38fc04e9-604e-4122-9113-e7a266470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1A96-DC85-499A-BC68-1F710C84F90D}">
  <ds:schemaRefs>
    <ds:schemaRef ds:uri="http://schemas.microsoft.com/office/2006/metadata/properties"/>
    <ds:schemaRef ds:uri="http://schemas.microsoft.com/office/infopath/2007/PartnerControls"/>
    <ds:schemaRef ds:uri="38fc04e9-604e-4122-9113-e7a266470434"/>
    <ds:schemaRef ds:uri="0862de27-bf98-42c3-9af4-81ee2ef416fb"/>
    <ds:schemaRef ds:uri="f7e272de-a5a0-4953-a775-5e47c02ad37e"/>
  </ds:schemaRefs>
</ds:datastoreItem>
</file>

<file path=customXml/itemProps2.xml><?xml version="1.0" encoding="utf-8"?>
<ds:datastoreItem xmlns:ds="http://schemas.openxmlformats.org/officeDocument/2006/customXml" ds:itemID="{DFC46458-FDB3-42FF-ACF3-890070A3F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72de-a5a0-4953-a775-5e47c02ad37e"/>
    <ds:schemaRef ds:uri="38fc04e9-604e-4122-9113-e7a266470434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20C3C-D2EC-4533-8853-53DC5FA0B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AC86D-5BC9-43F1-96FE-C28B0F38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5117</CharactersWithSpaces>
  <SharedDoc>false</SharedDoc>
  <HLinks>
    <vt:vector size="60" baseType="variant">
      <vt:variant>
        <vt:i4>4522027</vt:i4>
      </vt:variant>
      <vt:variant>
        <vt:i4>27</vt:i4>
      </vt:variant>
      <vt:variant>
        <vt:i4>0</vt:i4>
      </vt:variant>
      <vt:variant>
        <vt:i4>5</vt:i4>
      </vt:variant>
      <vt:variant>
        <vt:lpwstr>mailto:mset@togetherforchildren.org.uksunderland.gov.uk</vt:lpwstr>
      </vt:variant>
      <vt:variant>
        <vt:lpwstr/>
      </vt:variant>
      <vt:variant>
        <vt:i4>6750318</vt:i4>
      </vt:variant>
      <vt:variant>
        <vt:i4>24</vt:i4>
      </vt:variant>
      <vt:variant>
        <vt:i4>0</vt:i4>
      </vt:variant>
      <vt:variant>
        <vt:i4>5</vt:i4>
      </vt:variant>
      <vt:variant>
        <vt:lpwstr>https://www.safeguardingchildrensunderland.com/assets/1/mset_safeguarding_and_disruption_plan.docx</vt:lpwstr>
      </vt:variant>
      <vt:variant>
        <vt:lpwstr/>
      </vt:variant>
      <vt:variant>
        <vt:i4>1114164</vt:i4>
      </vt:variant>
      <vt:variant>
        <vt:i4>21</vt:i4>
      </vt:variant>
      <vt:variant>
        <vt:i4>0</vt:i4>
      </vt:variant>
      <vt:variant>
        <vt:i4>5</vt:i4>
      </vt:variant>
      <vt:variant>
        <vt:lpwstr>https://www.safeguardingchildrensunderland.com/assets/1/civil_remedies.docx</vt:lpwstr>
      </vt:variant>
      <vt:variant>
        <vt:lpwstr/>
      </vt:variant>
      <vt:variant>
        <vt:i4>8257607</vt:i4>
      </vt:variant>
      <vt:variant>
        <vt:i4>18</vt:i4>
      </vt:variant>
      <vt:variant>
        <vt:i4>0</vt:i4>
      </vt:variant>
      <vt:variant>
        <vt:i4>5</vt:i4>
      </vt:variant>
      <vt:variant>
        <vt:lpwstr>https://www.safeguardingchildrensunderland.com/assets/1/factors_to_consider_when_applying_the_scoring_matrix.docx</vt:lpwstr>
      </vt:variant>
      <vt:variant>
        <vt:lpwstr/>
      </vt:variant>
      <vt:variant>
        <vt:i4>6750318</vt:i4>
      </vt:variant>
      <vt:variant>
        <vt:i4>15</vt:i4>
      </vt:variant>
      <vt:variant>
        <vt:i4>0</vt:i4>
      </vt:variant>
      <vt:variant>
        <vt:i4>5</vt:i4>
      </vt:variant>
      <vt:variant>
        <vt:lpwstr>https://www.safeguardingchildrensunderland.com/assets/1/mset_safeguarding_and_disruption_plan.docx</vt:lpwstr>
      </vt:variant>
      <vt:variant>
        <vt:lpwstr/>
      </vt:variant>
      <vt:variant>
        <vt:i4>6422586</vt:i4>
      </vt:variant>
      <vt:variant>
        <vt:i4>12</vt:i4>
      </vt:variant>
      <vt:variant>
        <vt:i4>0</vt:i4>
      </vt:variant>
      <vt:variant>
        <vt:i4>5</vt:i4>
      </vt:variant>
      <vt:variant>
        <vt:lpwstr>https://www.sunderland.gov.uk/article/12176/Preventing-radicalisation-and-the-prevent-duty</vt:lpwstr>
      </vt:variant>
      <vt:variant>
        <vt:lpwstr/>
      </vt:variant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mailto:forceintelligence@northumbria.pnn.police.uk</vt:lpwstr>
      </vt:variant>
      <vt:variant>
        <vt:lpwstr/>
      </vt:variant>
      <vt:variant>
        <vt:i4>6029313</vt:i4>
      </vt:variant>
      <vt:variant>
        <vt:i4>6</vt:i4>
      </vt:variant>
      <vt:variant>
        <vt:i4>0</vt:i4>
      </vt:variant>
      <vt:variant>
        <vt:i4>5</vt:i4>
      </vt:variant>
      <vt:variant>
        <vt:lpwstr>https://www.togetherforchildren.org.uk/professionals/integrated-contact-referral-team</vt:lpwstr>
      </vt:variant>
      <vt:variant>
        <vt:lpwstr/>
      </vt:variant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https://www.safeguardingchildrensunderland.com/assets/1/models_of_exploitation.docx</vt:lpwstr>
      </vt:variant>
      <vt:variant>
        <vt:lpwstr/>
      </vt:variant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https://www.safeguardingchildrensunderland.com/assets/1/mset_screening_tool.docx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Hansen</dc:creator>
  <cp:lastModifiedBy>Mcardle, Anthony</cp:lastModifiedBy>
  <cp:revision>2</cp:revision>
  <cp:lastPrinted>2019-09-12T10:52:00Z</cp:lastPrinted>
  <dcterms:created xsi:type="dcterms:W3CDTF">2024-11-27T11:44:00Z</dcterms:created>
  <dcterms:modified xsi:type="dcterms:W3CDTF">2024-11-27T11:44:00Z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4456f83a-5698-449f-91e0-eaaa2d458fda</vt:lpwstr>
  </property>
  <property fmtid="{D5CDD505-2E9C-101B-9397-08002B2CF9AE}" pid="3" name="SouthTynesideMBCDocument Classification">
    <vt:lpwstr>Not Protectively Marked</vt:lpwstr>
  </property>
  <property fmtid="{D5CDD505-2E9C-101B-9397-08002B2CF9AE}" pid="4" name="ContentTypeId">
    <vt:lpwstr>0x0101007530647AFB105149880DF2DCAD24D721</vt:lpwstr>
  </property>
  <property fmtid="{D5CDD505-2E9C-101B-9397-08002B2CF9AE}" pid="5" name="MediaServiceImageTags">
    <vt:lpwstr/>
  </property>
</Properties>
</file>